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4b4e9" w14:textId="cd4b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 ақпандағы № 802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Қазақстан Республикасы Президентінің 2021 жылғы 13 қыркүйектегі № 659 Жарлығымен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Қазақстан Республикасының сыбайлас жемқорлыққа қарсы саясатының 2022 – 2026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w:t>
      </w:r>
    </w:p>
    <w:bookmarkEnd w:id="2"/>
    <w:bookmarkStart w:name="z8" w:id="3"/>
    <w:p>
      <w:pPr>
        <w:spacing w:after="0"/>
        <w:ind w:left="0"/>
        <w:jc w:val="both"/>
      </w:pPr>
      <w:r>
        <w:rPr>
          <w:rFonts w:ascii="Times New Roman"/>
          <w:b w:val="false"/>
          <w:i w:val="false"/>
          <w:color w:val="000000"/>
          <w:sz w:val="28"/>
        </w:rPr>
        <w:t xml:space="preserve">
      2) Қазақстан Республикасы Президентінің кейбір жарлықтарына </w:t>
      </w:r>
      <w:r>
        <w:rPr>
          <w:rFonts w:ascii="Times New Roman"/>
          <w:b w:val="false"/>
          <w:i w:val="false"/>
          <w:color w:val="000000"/>
          <w:sz w:val="28"/>
        </w:rPr>
        <w:t>енгізілетін өзгерістер</w:t>
      </w:r>
      <w:r>
        <w:rPr>
          <w:rFonts w:ascii="Times New Roman"/>
          <w:b w:val="false"/>
          <w:i w:val="false"/>
          <w:color w:val="000000"/>
          <w:sz w:val="28"/>
        </w:rPr>
        <w:t xml:space="preserve"> бекітілсін.</w:t>
      </w:r>
    </w:p>
    <w:bookmarkEnd w:id="3"/>
    <w:bookmarkStart w:name="z9" w:id="4"/>
    <w:p>
      <w:pPr>
        <w:spacing w:after="0"/>
        <w:ind w:left="0"/>
        <w:jc w:val="both"/>
      </w:pPr>
      <w:r>
        <w:rPr>
          <w:rFonts w:ascii="Times New Roman"/>
          <w:b w:val="false"/>
          <w:i w:val="false"/>
          <w:color w:val="000000"/>
          <w:sz w:val="28"/>
        </w:rPr>
        <w:t>
      2. Тұжырымдаманы іске асыруға жауапты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bookmarkEnd w:id="4"/>
    <w:bookmarkStart w:name="z10" w:id="5"/>
    <w:p>
      <w:pPr>
        <w:spacing w:after="0"/>
        <w:ind w:left="0"/>
        <w:jc w:val="both"/>
      </w:pPr>
      <w:r>
        <w:rPr>
          <w:rFonts w:ascii="Times New Roman"/>
          <w:b w:val="false"/>
          <w:i w:val="false"/>
          <w:color w:val="000000"/>
          <w:sz w:val="28"/>
        </w:rPr>
        <w:t>
      1) Тұжырымдаманы іске асыру жөнінде шаралар қабылдасын;</w:t>
      </w:r>
    </w:p>
    <w:bookmarkEnd w:id="5"/>
    <w:bookmarkStart w:name="z11" w:id="6"/>
    <w:p>
      <w:pPr>
        <w:spacing w:after="0"/>
        <w:ind w:left="0"/>
        <w:jc w:val="both"/>
      </w:pPr>
      <w:r>
        <w:rPr>
          <w:rFonts w:ascii="Times New Roman"/>
          <w:b w:val="false"/>
          <w:i w:val="false"/>
          <w:color w:val="000000"/>
          <w:sz w:val="28"/>
        </w:rPr>
        <w:t>
      2) Мемлекеттік жоспарлау жүйесінде белгіленген тәртіппен және мерзімдерде Тұжырымдаманың орындалу барысы туралы ақпарат ұсынсын.</w:t>
      </w:r>
    </w:p>
    <w:bookmarkEnd w:id="6"/>
    <w:bookmarkStart w:name="z12" w:id="7"/>
    <w:p>
      <w:pPr>
        <w:spacing w:after="0"/>
        <w:ind w:left="0"/>
        <w:jc w:val="both"/>
      </w:pPr>
      <w:r>
        <w:rPr>
          <w:rFonts w:ascii="Times New Roman"/>
          <w:b w:val="false"/>
          <w:i w:val="false"/>
          <w:color w:val="000000"/>
          <w:sz w:val="28"/>
        </w:rPr>
        <w:t xml:space="preserve">
      3.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w:t>
      </w:r>
    </w:p>
    <w:bookmarkEnd w:id="7"/>
    <w:bookmarkStart w:name="z13" w:id="8"/>
    <w:p>
      <w:pPr>
        <w:spacing w:after="0"/>
        <w:ind w:left="0"/>
        <w:jc w:val="both"/>
      </w:pPr>
      <w:r>
        <w:rPr>
          <w:rFonts w:ascii="Times New Roman"/>
          <w:b w:val="false"/>
          <w:i w:val="false"/>
          <w:color w:val="000000"/>
          <w:sz w:val="28"/>
        </w:rPr>
        <w:t>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bookmarkEnd w:id="8"/>
    <w:bookmarkStart w:name="z14" w:id="9"/>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9"/>
    <w:bookmarkStart w:name="z15" w:id="10"/>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сыбайлас жемқорлыққа қарсы саясатының 2022-2026 жылдарға арналған тұжырымдамасы</w:t>
      </w:r>
    </w:p>
    <w:bookmarkStart w:name="z19" w:id="11"/>
    <w:p>
      <w:pPr>
        <w:spacing w:after="0"/>
        <w:ind w:left="0"/>
        <w:jc w:val="left"/>
      </w:pPr>
      <w:r>
        <w:rPr>
          <w:rFonts w:ascii="Times New Roman"/>
          <w:b/>
          <w:i w:val="false"/>
          <w:color w:val="000000"/>
        </w:rPr>
        <w:t xml:space="preserve"> МАЗМҰНЫ</w:t>
      </w:r>
    </w:p>
    <w:bookmarkEnd w:id="11"/>
    <w:bookmarkStart w:name="z20"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Нұр-Сұлтан қ., 2022 жыл</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1-бөлім.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Тұжырымдаманың паспорты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ахуалды талдау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3-бөлім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тәжірибені шолу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4-бөлім.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 пайымы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5-бөлім.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саясатты дамытудың негізгі қағидаттары мен тәсілдері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6-бөлім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және күтілетін нәтижелер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7-бөлім.</w:t>
            </w:r>
            <w:r>
              <w:rPr>
                <w:rFonts w:ascii="Times New Roman"/>
                <w:b w:val="false"/>
                <w:i w:val="false"/>
                <w:color w:val="000000"/>
                <w:sz w:val="20"/>
              </w:rPr>
              <w: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Тұжырымдаманы іске асыру жөніндегі іс-қимыл жоспары (қосымша)</w:t>
            </w:r>
          </w:p>
        </w:tc>
      </w:tr>
    </w:tbl>
    <w:bookmarkStart w:name="z22" w:id="13"/>
    <w:p>
      <w:pPr>
        <w:spacing w:after="0"/>
        <w:ind w:left="0"/>
        <w:jc w:val="left"/>
      </w:pPr>
      <w:r>
        <w:rPr>
          <w:rFonts w:ascii="Times New Roman"/>
          <w:b/>
          <w:i w:val="false"/>
          <w:color w:val="000000"/>
        </w:rPr>
        <w:t xml:space="preserve"> 1-бөлім. Тұжырымдаманың паспорты</w:t>
      </w:r>
    </w:p>
    <w:bookmarkEnd w:id="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саясатының 2022-2026 жылдарға арналған тұжырымдамасы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тапсырмасы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Әзірлеуге жауапты мемлекеттік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асыруға жауапты мемлекеттік органдар мен ұйымдар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ведомстволық бағынысты ұйымдар, квазимемлекеттік сектор субъектілері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мерзімдері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r>
    </w:tbl>
    <w:bookmarkStart w:name="z23" w:id="14"/>
    <w:p>
      <w:pPr>
        <w:spacing w:after="0"/>
        <w:ind w:left="0"/>
        <w:jc w:val="left"/>
      </w:pPr>
      <w:r>
        <w:rPr>
          <w:rFonts w:ascii="Times New Roman"/>
          <w:b/>
          <w:i w:val="false"/>
          <w:color w:val="000000"/>
        </w:rPr>
        <w:t xml:space="preserve"> 2-бөлім. Ағымдағы ахуалды талдау</w:t>
      </w:r>
    </w:p>
    <w:bookmarkEnd w:id="14"/>
    <w:bookmarkStart w:name="z24" w:id="15"/>
    <w:p>
      <w:pPr>
        <w:spacing w:after="0"/>
        <w:ind w:left="0"/>
        <w:jc w:val="both"/>
      </w:pPr>
      <w:r>
        <w:rPr>
          <w:rFonts w:ascii="Times New Roman"/>
          <w:b w:val="false"/>
          <w:i w:val="false"/>
          <w:color w:val="000000"/>
          <w:sz w:val="28"/>
        </w:rPr>
        <w:t>
      2.1. Қол жеткізілген нәтижелер</w:t>
      </w:r>
    </w:p>
    <w:bookmarkEnd w:id="15"/>
    <w:bookmarkStart w:name="z25" w:id="16"/>
    <w:p>
      <w:pPr>
        <w:spacing w:after="0"/>
        <w:ind w:left="0"/>
        <w:jc w:val="both"/>
      </w:pPr>
      <w:r>
        <w:rPr>
          <w:rFonts w:ascii="Times New Roman"/>
          <w:b w:val="false"/>
          <w:i w:val="false"/>
          <w:color w:val="000000"/>
          <w:sz w:val="28"/>
        </w:rPr>
        <w:t>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отырады.</w:t>
      </w:r>
    </w:p>
    <w:bookmarkEnd w:id="16"/>
    <w:bookmarkStart w:name="z26" w:id="17"/>
    <w:p>
      <w:pPr>
        <w:spacing w:after="0"/>
        <w:ind w:left="0"/>
        <w:jc w:val="both"/>
      </w:pPr>
      <w:r>
        <w:rPr>
          <w:rFonts w:ascii="Times New Roman"/>
          <w:b w:val="false"/>
          <w:i w:val="false"/>
          <w:color w:val="000000"/>
          <w:sz w:val="28"/>
        </w:rPr>
        <w:t xml:space="preserve">
      Бұл бағытта жүйелі және кешенді тәсіл Қазақстан Республикасы Президентінің 2014 жылғы 26 желтоқсандағы № 986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2015-2025 жылдарға арналған сыбайлас жемқорлыққа қарсы стратегиясын (бұдан әрі – Сыбайлас жемқорлыққа қарсы стратегия) іске асыру арқылы қамтамасыз етілді.</w:t>
      </w:r>
    </w:p>
    <w:bookmarkEnd w:id="17"/>
    <w:bookmarkStart w:name="z27" w:id="18"/>
    <w:p>
      <w:pPr>
        <w:spacing w:after="0"/>
        <w:ind w:left="0"/>
        <w:jc w:val="both"/>
      </w:pPr>
      <w:r>
        <w:rPr>
          <w:rFonts w:ascii="Times New Roman"/>
          <w:b w:val="false"/>
          <w:i w:val="false"/>
          <w:color w:val="000000"/>
          <w:sz w:val="28"/>
        </w:rPr>
        <w:t xml:space="preserve">
      "Сыбайлас жемқорлыққа қарсы іс-қимыл туралы" </w:t>
      </w:r>
      <w:r>
        <w:rPr>
          <w:rFonts w:ascii="Times New Roman"/>
          <w:b w:val="false"/>
          <w:i w:val="false"/>
          <w:color w:val="000000"/>
          <w:sz w:val="28"/>
        </w:rPr>
        <w:t>Заңның</w:t>
      </w:r>
      <w:r>
        <w:rPr>
          <w:rFonts w:ascii="Times New Roman"/>
          <w:b w:val="false"/>
          <w:i w:val="false"/>
          <w:color w:val="000000"/>
          <w:sz w:val="28"/>
        </w:rPr>
        <w:t xml:space="preserve"> қабылдануына орай алдын алу және қылмыстық-құқықтық құралдардың ақылға қонымды теңгерімі бар сыбайлас жемқорлыққа қарсы іс-қимыл шараларының жүйесі құрылды.</w:t>
      </w:r>
    </w:p>
    <w:bookmarkEnd w:id="18"/>
    <w:bookmarkStart w:name="z28" w:id="19"/>
    <w:p>
      <w:pPr>
        <w:spacing w:after="0"/>
        <w:ind w:left="0"/>
        <w:jc w:val="both"/>
      </w:pPr>
      <w:r>
        <w:rPr>
          <w:rFonts w:ascii="Times New Roman"/>
          <w:b w:val="false"/>
          <w:i w:val="false"/>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bookmarkEnd w:id="19"/>
    <w:bookmarkStart w:name="z29" w:id="20"/>
    <w:p>
      <w:pPr>
        <w:spacing w:after="0"/>
        <w:ind w:left="0"/>
        <w:jc w:val="both"/>
      </w:pPr>
      <w:r>
        <w:rPr>
          <w:rFonts w:ascii="Times New Roman"/>
          <w:b w:val="false"/>
          <w:i w:val="false"/>
          <w:color w:val="000000"/>
          <w:sz w:val="28"/>
        </w:rPr>
        <w:t>
      Қазақстан Республикасының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bookmarkEnd w:id="20"/>
    <w:bookmarkStart w:name="z30" w:id="21"/>
    <w:p>
      <w:pPr>
        <w:spacing w:after="0"/>
        <w:ind w:left="0"/>
        <w:jc w:val="both"/>
      </w:pPr>
      <w:r>
        <w:rPr>
          <w:rFonts w:ascii="Times New Roman"/>
          <w:b w:val="false"/>
          <w:i w:val="false"/>
          <w:color w:val="000000"/>
          <w:sz w:val="28"/>
        </w:rPr>
        <w:t>
      Агенттік мемлекеттің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bookmarkEnd w:id="21"/>
    <w:bookmarkStart w:name="z31" w:id="22"/>
    <w:p>
      <w:pPr>
        <w:spacing w:after="0"/>
        <w:ind w:left="0"/>
        <w:jc w:val="both"/>
      </w:pPr>
      <w:r>
        <w:rPr>
          <w:rFonts w:ascii="Times New Roman"/>
          <w:b w:val="false"/>
          <w:i w:val="false"/>
          <w:color w:val="000000"/>
          <w:sz w:val="28"/>
        </w:rPr>
        <w:t>
      Жобалық басқару шеңберінде әрбір мемлекеттік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bookmarkEnd w:id="22"/>
    <w:bookmarkStart w:name="z32" w:id="23"/>
    <w:p>
      <w:pPr>
        <w:spacing w:after="0"/>
        <w:ind w:left="0"/>
        <w:jc w:val="both"/>
      </w:pPr>
      <w:r>
        <w:rPr>
          <w:rFonts w:ascii="Times New Roman"/>
          <w:b w:val="false"/>
          <w:i w:val="false"/>
          <w:color w:val="000000"/>
          <w:sz w:val="28"/>
        </w:rPr>
        <w:t>
      Мемлекеттік қызметтегі алдын алу шаралары</w:t>
      </w:r>
    </w:p>
    <w:bookmarkEnd w:id="23"/>
    <w:bookmarkStart w:name="z33" w:id="24"/>
    <w:p>
      <w:pPr>
        <w:spacing w:after="0"/>
        <w:ind w:left="0"/>
        <w:jc w:val="both"/>
      </w:pPr>
      <w:r>
        <w:rPr>
          <w:rFonts w:ascii="Times New Roman"/>
          <w:b w:val="false"/>
          <w:i w:val="false"/>
          <w:color w:val="000000"/>
          <w:sz w:val="28"/>
        </w:rPr>
        <w:t xml:space="preserve">
      "Қазақстан Республикасының мемлекеттік қызметі туралы" жаңа </w:t>
      </w:r>
      <w:r>
        <w:rPr>
          <w:rFonts w:ascii="Times New Roman"/>
          <w:b w:val="false"/>
          <w:i w:val="false"/>
          <w:color w:val="000000"/>
          <w:sz w:val="28"/>
        </w:rPr>
        <w:t>Заңмен</w:t>
      </w:r>
      <w:r>
        <w:rPr>
          <w:rFonts w:ascii="Times New Roman"/>
          <w:b w:val="false"/>
          <w:i w:val="false"/>
          <w:color w:val="000000"/>
          <w:sz w:val="28"/>
        </w:rPr>
        <w:t xml:space="preserve">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bookmarkEnd w:id="24"/>
    <w:bookmarkStart w:name="z34" w:id="25"/>
    <w:p>
      <w:pPr>
        <w:spacing w:after="0"/>
        <w:ind w:left="0"/>
        <w:jc w:val="both"/>
      </w:pPr>
      <w:r>
        <w:rPr>
          <w:rFonts w:ascii="Times New Roman"/>
          <w:b w:val="false"/>
          <w:i w:val="false"/>
          <w:color w:val="000000"/>
          <w:sz w:val="28"/>
        </w:rPr>
        <w:t>
      Мемлекеттік қызметшілердің әдеп кодексі қолданылуда, жергілікті және орталық мемлекеттік органдарда әдеп жөніндегі уәкілдер институты құрылды. Әдеп жөніндегі кеңестер жұмыс істейді.</w:t>
      </w:r>
    </w:p>
    <w:bookmarkEnd w:id="25"/>
    <w:bookmarkStart w:name="z35" w:id="26"/>
    <w:p>
      <w:pPr>
        <w:spacing w:after="0"/>
        <w:ind w:left="0"/>
        <w:jc w:val="both"/>
      </w:pPr>
      <w:r>
        <w:rPr>
          <w:rFonts w:ascii="Times New Roman"/>
          <w:b w:val="false"/>
          <w:i w:val="false"/>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bookmarkEnd w:id="26"/>
    <w:bookmarkStart w:name="z36" w:id="27"/>
    <w:p>
      <w:pPr>
        <w:spacing w:after="0"/>
        <w:ind w:left="0"/>
        <w:jc w:val="both"/>
      </w:pPr>
      <w:r>
        <w:rPr>
          <w:rFonts w:ascii="Times New Roman"/>
          <w:b w:val="false"/>
          <w:i w:val="false"/>
          <w:color w:val="000000"/>
          <w:sz w:val="28"/>
        </w:rPr>
        <w:t>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толық тыйым салу көзделген.</w:t>
      </w:r>
    </w:p>
    <w:bookmarkEnd w:id="27"/>
    <w:bookmarkStart w:name="z37" w:id="28"/>
    <w:p>
      <w:pPr>
        <w:spacing w:after="0"/>
        <w:ind w:left="0"/>
        <w:jc w:val="both"/>
      </w:pPr>
      <w:r>
        <w:rPr>
          <w:rFonts w:ascii="Times New Roman"/>
          <w:b w:val="false"/>
          <w:i w:val="false"/>
          <w:color w:val="000000"/>
          <w:sz w:val="28"/>
        </w:rPr>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 хабардар етуге міндетті.</w:t>
      </w:r>
    </w:p>
    <w:bookmarkEnd w:id="28"/>
    <w:bookmarkStart w:name="z38" w:id="29"/>
    <w:p>
      <w:pPr>
        <w:spacing w:after="0"/>
        <w:ind w:left="0"/>
        <w:jc w:val="both"/>
      </w:pPr>
      <w:r>
        <w:rPr>
          <w:rFonts w:ascii="Times New Roman"/>
          <w:b w:val="false"/>
          <w:i w:val="false"/>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декларацияларын ұсынды. 2022 жылдан бастап кірістер мен шығыстарды салыстыру жүзеге асырылатын болады.</w:t>
      </w:r>
    </w:p>
    <w:bookmarkEnd w:id="29"/>
    <w:bookmarkStart w:name="z39" w:id="30"/>
    <w:p>
      <w:pPr>
        <w:spacing w:after="0"/>
        <w:ind w:left="0"/>
        <w:jc w:val="both"/>
      </w:pPr>
      <w:r>
        <w:rPr>
          <w:rFonts w:ascii="Times New Roman"/>
          <w:b w:val="false"/>
          <w:i w:val="false"/>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бекітілді.</w:t>
      </w:r>
    </w:p>
    <w:bookmarkEnd w:id="30"/>
    <w:bookmarkStart w:name="z40" w:id="31"/>
    <w:p>
      <w:pPr>
        <w:spacing w:after="0"/>
        <w:ind w:left="0"/>
        <w:jc w:val="both"/>
      </w:pPr>
      <w:r>
        <w:rPr>
          <w:rFonts w:ascii="Times New Roman"/>
          <w:b w:val="false"/>
          <w:i w:val="false"/>
          <w:color w:val="000000"/>
          <w:sz w:val="28"/>
        </w:rPr>
        <w:t>
      Соттар мен құқық қорғау органдарында сыбайлас жемқорлықтың алғышарттарын барынша азайту</w:t>
      </w:r>
    </w:p>
    <w:bookmarkEnd w:id="31"/>
    <w:bookmarkStart w:name="z41" w:id="32"/>
    <w:p>
      <w:pPr>
        <w:spacing w:after="0"/>
        <w:ind w:left="0"/>
        <w:jc w:val="both"/>
      </w:pPr>
      <w:r>
        <w:rPr>
          <w:rFonts w:ascii="Times New Roman"/>
          <w:b w:val="false"/>
          <w:i w:val="false"/>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bookmarkEnd w:id="32"/>
    <w:bookmarkStart w:name="z42" w:id="33"/>
    <w:p>
      <w:pPr>
        <w:spacing w:after="0"/>
        <w:ind w:left="0"/>
        <w:jc w:val="both"/>
      </w:pPr>
      <w:r>
        <w:rPr>
          <w:rFonts w:ascii="Times New Roman"/>
          <w:b w:val="false"/>
          <w:i w:val="false"/>
          <w:color w:val="000000"/>
          <w:sz w:val="28"/>
        </w:rPr>
        <w:t>
      "Татуластырушы судья" лауазымы енгізілді, бұл соттарға жүктемені үш есе азайтты: істердің жартысына жуығы татуласумен аяқталуда, тараптар сыбайлас жемқорлық тәуекелдерін барынша азайтып, дауды өздері шешуде.</w:t>
      </w:r>
    </w:p>
    <w:bookmarkEnd w:id="33"/>
    <w:bookmarkStart w:name="z43" w:id="34"/>
    <w:p>
      <w:pPr>
        <w:spacing w:after="0"/>
        <w:ind w:left="0"/>
        <w:jc w:val="both"/>
      </w:pPr>
      <w:r>
        <w:rPr>
          <w:rFonts w:ascii="Times New Roman"/>
          <w:b w:val="false"/>
          <w:i w:val="false"/>
          <w:color w:val="000000"/>
          <w:sz w:val="28"/>
        </w:rPr>
        <w:t>
      Сот процестері онлайн-режимге ауыстырылды. Істерді автоматты бөлу алгоритмінде айла-шарғы жасау мүмкіндігі жойылды.</w:t>
      </w:r>
    </w:p>
    <w:bookmarkEnd w:id="34"/>
    <w:bookmarkStart w:name="z44" w:id="35"/>
    <w:p>
      <w:pPr>
        <w:spacing w:after="0"/>
        <w:ind w:left="0"/>
        <w:jc w:val="both"/>
      </w:pPr>
      <w:r>
        <w:rPr>
          <w:rFonts w:ascii="Times New Roman"/>
          <w:b w:val="false"/>
          <w:i w:val="false"/>
          <w:color w:val="000000"/>
          <w:sz w:val="28"/>
        </w:rPr>
        <w:t>
      Заң үстемдігі қағидатын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bookmarkEnd w:id="35"/>
    <w:bookmarkStart w:name="z45" w:id="36"/>
    <w:p>
      <w:pPr>
        <w:spacing w:after="0"/>
        <w:ind w:left="0"/>
        <w:jc w:val="both"/>
      </w:pPr>
      <w:r>
        <w:rPr>
          <w:rFonts w:ascii="Times New Roman"/>
          <w:b w:val="false"/>
          <w:i w:val="false"/>
          <w:color w:val="000000"/>
          <w:sz w:val="28"/>
        </w:rPr>
        <w:t>
      Азаматтардың конституциялық 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bookmarkEnd w:id="36"/>
    <w:bookmarkStart w:name="z46" w:id="37"/>
    <w:p>
      <w:pPr>
        <w:spacing w:after="0"/>
        <w:ind w:left="0"/>
        <w:jc w:val="both"/>
      </w:pPr>
      <w:r>
        <w:rPr>
          <w:rFonts w:ascii="Times New Roman"/>
          <w:b w:val="false"/>
          <w:i w:val="false"/>
          <w:color w:val="000000"/>
          <w:sz w:val="28"/>
        </w:rPr>
        <w:t>
      Пенитенциарлық мекемелерде және полицияның қызметтік үй-жайларында, сондай-ақ құқық қорғау органдарының барлық жедел-тергеу бөлімшелерінде жаппай бейне-байқау енгізілуде.</w:t>
      </w:r>
    </w:p>
    <w:bookmarkEnd w:id="37"/>
    <w:bookmarkStart w:name="z47" w:id="38"/>
    <w:p>
      <w:pPr>
        <w:spacing w:after="0"/>
        <w:ind w:left="0"/>
        <w:jc w:val="both"/>
      </w:pPr>
      <w:r>
        <w:rPr>
          <w:rFonts w:ascii="Times New Roman"/>
          <w:b w:val="false"/>
          <w:i w:val="false"/>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сондай-ақ "Qamqor" ақпараттық сервисі қолданылады.</w:t>
      </w:r>
    </w:p>
    <w:bookmarkEnd w:id="38"/>
    <w:bookmarkStart w:name="z48" w:id="39"/>
    <w:p>
      <w:pPr>
        <w:spacing w:after="0"/>
        <w:ind w:left="0"/>
        <w:jc w:val="both"/>
      </w:pPr>
      <w:r>
        <w:rPr>
          <w:rFonts w:ascii="Times New Roman"/>
          <w:b w:val="false"/>
          <w:i w:val="false"/>
          <w:color w:val="000000"/>
          <w:sz w:val="28"/>
        </w:rPr>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төмендету үшін цифрландыруды пайдаланудың жарқын мысалы болып табылады.</w:t>
      </w:r>
    </w:p>
    <w:bookmarkEnd w:id="39"/>
    <w:bookmarkStart w:name="z49" w:id="40"/>
    <w:p>
      <w:pPr>
        <w:spacing w:after="0"/>
        <w:ind w:left="0"/>
        <w:jc w:val="both"/>
      </w:pPr>
      <w:r>
        <w:rPr>
          <w:rFonts w:ascii="Times New Roman"/>
          <w:b w:val="false"/>
          <w:i w:val="false"/>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мүмкіндік береді.</w:t>
      </w:r>
    </w:p>
    <w:bookmarkEnd w:id="40"/>
    <w:bookmarkStart w:name="z50" w:id="41"/>
    <w:p>
      <w:pPr>
        <w:spacing w:after="0"/>
        <w:ind w:left="0"/>
        <w:jc w:val="both"/>
      </w:pPr>
      <w:r>
        <w:rPr>
          <w:rFonts w:ascii="Times New Roman"/>
          <w:b w:val="false"/>
          <w:i w:val="false"/>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шығындарын өтеу көзделген.</w:t>
      </w:r>
    </w:p>
    <w:bookmarkEnd w:id="41"/>
    <w:bookmarkStart w:name="z51" w:id="42"/>
    <w:p>
      <w:pPr>
        <w:spacing w:after="0"/>
        <w:ind w:left="0"/>
        <w:jc w:val="both"/>
      </w:pPr>
      <w:r>
        <w:rPr>
          <w:rFonts w:ascii="Times New Roman"/>
          <w:b w:val="false"/>
          <w:i w:val="false"/>
          <w:color w:val="000000"/>
          <w:sz w:val="28"/>
        </w:rPr>
        <w:t>
      Қоғамдық бақылауды кеңейту, мемлекеттік органдардың ашықтығын қамтамасыз ету</w:t>
      </w:r>
    </w:p>
    <w:bookmarkEnd w:id="42"/>
    <w:bookmarkStart w:name="z52" w:id="43"/>
    <w:p>
      <w:pPr>
        <w:spacing w:after="0"/>
        <w:ind w:left="0"/>
        <w:jc w:val="both"/>
      </w:pPr>
      <w:r>
        <w:rPr>
          <w:rFonts w:ascii="Times New Roman"/>
          <w:b w:val="false"/>
          <w:i w:val="false"/>
          <w:color w:val="000000"/>
          <w:sz w:val="28"/>
        </w:rPr>
        <w:t>
      Қазақстанда үкіметтік емес ұйымдардың тұтас қатары әрекет ететін қоғамдық бақылау күшейтілді.</w:t>
      </w:r>
    </w:p>
    <w:bookmarkEnd w:id="43"/>
    <w:bookmarkStart w:name="z53" w:id="44"/>
    <w:p>
      <w:pPr>
        <w:spacing w:after="0"/>
        <w:ind w:left="0"/>
        <w:jc w:val="both"/>
      </w:pPr>
      <w:r>
        <w:rPr>
          <w:rFonts w:ascii="Times New Roman"/>
          <w:b w:val="false"/>
          <w:i w:val="false"/>
          <w:color w:val="000000"/>
          <w:sz w:val="28"/>
        </w:rPr>
        <w:t>
      Ұлттық алдын алу тетігі, қоғамдық байқаушы комиссиялар белсенді жұмыс істеуде. Қазақстан Республикасы Президентінің жанындағы Ұлттық қоғамдық сенім кеңесі құрылды.</w:t>
      </w:r>
    </w:p>
    <w:bookmarkEnd w:id="44"/>
    <w:bookmarkStart w:name="z54" w:id="45"/>
    <w:p>
      <w:pPr>
        <w:spacing w:after="0"/>
        <w:ind w:left="0"/>
        <w:jc w:val="both"/>
      </w:pPr>
      <w:r>
        <w:rPr>
          <w:rFonts w:ascii="Times New Roman"/>
          <w:b w:val="false"/>
          <w:i w:val="false"/>
          <w:color w:val="000000"/>
          <w:sz w:val="28"/>
        </w:rPr>
        <w:t>
      "Халық үніне құлақ асатын мемлекет" тұжырымдамасы шеңберінде азаматтық қоғамды шешімдер қабылдау процестеріне тарту үшін тиімді институционалдық-құқықтық негіз қалыптастырылды.</w:t>
      </w:r>
    </w:p>
    <w:bookmarkEnd w:id="45"/>
    <w:bookmarkStart w:name="z55" w:id="46"/>
    <w:p>
      <w:pPr>
        <w:spacing w:after="0"/>
        <w:ind w:left="0"/>
        <w:jc w:val="both"/>
      </w:pPr>
      <w:r>
        <w:rPr>
          <w:rFonts w:ascii="Times New Roman"/>
          <w:b w:val="false"/>
          <w:i w:val="false"/>
          <w:color w:val="000000"/>
          <w:sz w:val="28"/>
        </w:rPr>
        <w:t xml:space="preserve">
      "Қоғамдық кеңестер туралы" </w:t>
      </w:r>
      <w:r>
        <w:rPr>
          <w:rFonts w:ascii="Times New Roman"/>
          <w:b w:val="false"/>
          <w:i w:val="false"/>
          <w:color w:val="000000"/>
          <w:sz w:val="28"/>
        </w:rPr>
        <w:t>Заңға</w:t>
      </w:r>
      <w:r>
        <w:rPr>
          <w:rFonts w:ascii="Times New Roman"/>
          <w:b w:val="false"/>
          <w:i w:val="false"/>
          <w:color w:val="000000"/>
          <w:sz w:val="28"/>
        </w:rPr>
        <w:t xml:space="preserve"> өзгерістер енгізу арқылы қоғамдық кеңестердің құқықтық мәртебесі кеңейтілді.</w:t>
      </w:r>
    </w:p>
    <w:bookmarkEnd w:id="46"/>
    <w:bookmarkStart w:name="z56" w:id="47"/>
    <w:p>
      <w:pPr>
        <w:spacing w:after="0"/>
        <w:ind w:left="0"/>
        <w:jc w:val="both"/>
      </w:pPr>
      <w:r>
        <w:rPr>
          <w:rFonts w:ascii="Times New Roman"/>
          <w:b w:val="false"/>
          <w:i w:val="false"/>
          <w:color w:val="000000"/>
          <w:sz w:val="28"/>
        </w:rPr>
        <w:t>
      Қоғамдық бақылауды енгізу процесінде саяси партиялар маңызды рөл атқарады. "Nur Otan"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bookmarkEnd w:id="47"/>
    <w:bookmarkStart w:name="z57" w:id="48"/>
    <w:p>
      <w:pPr>
        <w:spacing w:after="0"/>
        <w:ind w:left="0"/>
        <w:jc w:val="both"/>
      </w:pPr>
      <w:r>
        <w:rPr>
          <w:rFonts w:ascii="Times New Roman"/>
          <w:b w:val="false"/>
          <w:i w:val="false"/>
          <w:color w:val="000000"/>
          <w:sz w:val="28"/>
        </w:rPr>
        <w:t>
      Жұртшылық өкілдерінен құрылған арнаулы мониторингтік топ Сыбайлас жемқорлыққа қарсы стратегияның іске асырылуын бағалауды қамтамасыз етті.</w:t>
      </w:r>
    </w:p>
    <w:bookmarkEnd w:id="48"/>
    <w:bookmarkStart w:name="z58" w:id="49"/>
    <w:p>
      <w:pPr>
        <w:spacing w:after="0"/>
        <w:ind w:left="0"/>
        <w:jc w:val="both"/>
      </w:pPr>
      <w:r>
        <w:rPr>
          <w:rFonts w:ascii="Times New Roman"/>
          <w:b w:val="false"/>
          <w:i w:val="false"/>
          <w:color w:val="000000"/>
          <w:sz w:val="28"/>
        </w:rPr>
        <w:t>
      "Ақпаратқа қол жеткізу туралы" Заңда қоғам алдында есеп беретін және транспарентті мемлекетті қалыптастыру үшін негіздер қаланды.</w:t>
      </w:r>
    </w:p>
    <w:bookmarkEnd w:id="49"/>
    <w:bookmarkStart w:name="z59" w:id="50"/>
    <w:p>
      <w:pPr>
        <w:spacing w:after="0"/>
        <w:ind w:left="0"/>
        <w:jc w:val="both"/>
      </w:pPr>
      <w:r>
        <w:rPr>
          <w:rFonts w:ascii="Times New Roman"/>
          <w:b w:val="false"/>
          <w:i w:val="false"/>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bookmarkEnd w:id="50"/>
    <w:bookmarkStart w:name="z60" w:id="51"/>
    <w:p>
      <w:pPr>
        <w:spacing w:after="0"/>
        <w:ind w:left="0"/>
        <w:jc w:val="both"/>
      </w:pPr>
      <w:r>
        <w:rPr>
          <w:rFonts w:ascii="Times New Roman"/>
          <w:b w:val="false"/>
          <w:i w:val="false"/>
          <w:color w:val="000000"/>
          <w:sz w:val="28"/>
        </w:rPr>
        <w:t>
      Бұл ресурстар азаматтардың бюджеттік бағдарламаларды,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bookmarkEnd w:id="51"/>
    <w:bookmarkStart w:name="z61" w:id="52"/>
    <w:p>
      <w:pPr>
        <w:spacing w:after="0"/>
        <w:ind w:left="0"/>
        <w:jc w:val="both"/>
      </w:pPr>
      <w:r>
        <w:rPr>
          <w:rFonts w:ascii="Times New Roman"/>
          <w:b w:val="false"/>
          <w:i w:val="false"/>
          <w:color w:val="000000"/>
          <w:sz w:val="28"/>
        </w:rPr>
        <w:t>
      "e-Өтініш"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bookmarkEnd w:id="52"/>
    <w:bookmarkStart w:name="z62" w:id="53"/>
    <w:p>
      <w:pPr>
        <w:spacing w:after="0"/>
        <w:ind w:left="0"/>
        <w:jc w:val="both"/>
      </w:pPr>
      <w:r>
        <w:rPr>
          <w:rFonts w:ascii="Times New Roman"/>
          <w:b w:val="false"/>
          <w:i w:val="false"/>
          <w:color w:val="000000"/>
          <w:sz w:val="28"/>
        </w:rPr>
        <w:t>
      Әкімшілік рәсімдік-процестік кодекстің қабылдануына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bookmarkEnd w:id="53"/>
    <w:bookmarkStart w:name="z63" w:id="54"/>
    <w:p>
      <w:pPr>
        <w:spacing w:after="0"/>
        <w:ind w:left="0"/>
        <w:jc w:val="both"/>
      </w:pPr>
      <w:r>
        <w:rPr>
          <w:rFonts w:ascii="Times New Roman"/>
          <w:b w:val="false"/>
          <w:i w:val="false"/>
          <w:color w:val="000000"/>
          <w:sz w:val="28"/>
        </w:rPr>
        <w:t>
      Жұртшылық қатарынан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bookmarkEnd w:id="54"/>
    <w:bookmarkStart w:name="z64" w:id="55"/>
    <w:p>
      <w:pPr>
        <w:spacing w:after="0"/>
        <w:ind w:left="0"/>
        <w:jc w:val="both"/>
      </w:pPr>
      <w:r>
        <w:rPr>
          <w:rFonts w:ascii="Times New Roman"/>
          <w:b w:val="false"/>
          <w:i w:val="false"/>
          <w:color w:val="000000"/>
          <w:sz w:val="28"/>
        </w:rPr>
        <w:t>
      Өңірлік мәні бар маңызды мәселелерді шешуге азаматтардың қатысуына негізделген жергілікті өзін-өзі басқарудың тиімді моделі дамытылуда.</w:t>
      </w:r>
    </w:p>
    <w:bookmarkEnd w:id="55"/>
    <w:bookmarkStart w:name="z65" w:id="56"/>
    <w:p>
      <w:pPr>
        <w:spacing w:after="0"/>
        <w:ind w:left="0"/>
        <w:jc w:val="both"/>
      </w:pPr>
      <w:r>
        <w:rPr>
          <w:rFonts w:ascii="Times New Roman"/>
          <w:b w:val="false"/>
          <w:i w:val="false"/>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жобаларға бастамашылық етуге мүмкіндік беретін "халық қатысатын бюджет" енгізілді.</w:t>
      </w:r>
    </w:p>
    <w:bookmarkEnd w:id="56"/>
    <w:bookmarkStart w:name="z66" w:id="57"/>
    <w:p>
      <w:pPr>
        <w:spacing w:after="0"/>
        <w:ind w:left="0"/>
        <w:jc w:val="both"/>
      </w:pPr>
      <w:r>
        <w:rPr>
          <w:rFonts w:ascii="Times New Roman"/>
          <w:b w:val="false"/>
          <w:i w:val="false"/>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bookmarkEnd w:id="57"/>
    <w:bookmarkStart w:name="z67" w:id="58"/>
    <w:p>
      <w:pPr>
        <w:spacing w:after="0"/>
        <w:ind w:left="0"/>
        <w:jc w:val="both"/>
      </w:pPr>
      <w:r>
        <w:rPr>
          <w:rFonts w:ascii="Times New Roman"/>
          <w:b w:val="false"/>
          <w:i w:val="false"/>
          <w:color w:val="000000"/>
          <w:sz w:val="28"/>
        </w:rPr>
        <w:t>
      Аудандық маңызы бар қалалардың, ауылдық округтердің, кенттер мен ауылдардың әкімдерін сайлау енгізілді.</w:t>
      </w:r>
    </w:p>
    <w:bookmarkEnd w:id="58"/>
    <w:bookmarkStart w:name="z68" w:id="59"/>
    <w:p>
      <w:pPr>
        <w:spacing w:after="0"/>
        <w:ind w:left="0"/>
        <w:jc w:val="both"/>
      </w:pPr>
      <w:r>
        <w:rPr>
          <w:rFonts w:ascii="Times New Roman"/>
          <w:b w:val="false"/>
          <w:i w:val="false"/>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құруға мүмкіндік берді.</w:t>
      </w:r>
    </w:p>
    <w:bookmarkEnd w:id="59"/>
    <w:bookmarkStart w:name="z69" w:id="60"/>
    <w:p>
      <w:pPr>
        <w:spacing w:after="0"/>
        <w:ind w:left="0"/>
        <w:jc w:val="both"/>
      </w:pPr>
      <w:r>
        <w:rPr>
          <w:rFonts w:ascii="Times New Roman"/>
          <w:b w:val="false"/>
          <w:i w:val="false"/>
          <w:color w:val="000000"/>
          <w:sz w:val="28"/>
        </w:rPr>
        <w:t>
      Сыбайлас жемқорлыққа қарсы білім беру, парасаттылық идеологиясын және сыбайлас жемқорлыққа "мүлдем төзбеушілікті" ілгерілету</w:t>
      </w:r>
    </w:p>
    <w:bookmarkEnd w:id="60"/>
    <w:bookmarkStart w:name="z70" w:id="61"/>
    <w:p>
      <w:pPr>
        <w:spacing w:after="0"/>
        <w:ind w:left="0"/>
        <w:jc w:val="both"/>
      </w:pPr>
      <w:r>
        <w:rPr>
          <w:rFonts w:ascii="Times New Roman"/>
          <w:b w:val="false"/>
          <w:i w:val="false"/>
          <w:color w:val="000000"/>
          <w:sz w:val="28"/>
        </w:rPr>
        <w:t>
      Сыбайлас жемқорлыққа қарсы ұлттық қозғалысқа барлық мүдделі топтар: оқушылар, студенттер, оқытушылар, мемлекеттік қызметшілер, кәсіпкерлер, инвесторлар, тәуелсіз сарапшылар, еріктілер және басқалар тартылған.</w:t>
      </w:r>
    </w:p>
    <w:bookmarkEnd w:id="61"/>
    <w:bookmarkStart w:name="z71" w:id="62"/>
    <w:p>
      <w:pPr>
        <w:spacing w:after="0"/>
        <w:ind w:left="0"/>
        <w:jc w:val="both"/>
      </w:pPr>
      <w:r>
        <w:rPr>
          <w:rFonts w:ascii="Times New Roman"/>
          <w:b w:val="false"/>
          <w:i w:val="false"/>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толықтырылды.</w:t>
      </w:r>
    </w:p>
    <w:bookmarkEnd w:id="62"/>
    <w:bookmarkStart w:name="z72" w:id="63"/>
    <w:p>
      <w:pPr>
        <w:spacing w:after="0"/>
        <w:ind w:left="0"/>
        <w:jc w:val="both"/>
      </w:pPr>
      <w:r>
        <w:rPr>
          <w:rFonts w:ascii="Times New Roman"/>
          <w:b w:val="false"/>
          <w:i w:val="false"/>
          <w:color w:val="000000"/>
          <w:sz w:val="28"/>
        </w:rPr>
        <w:t>
      Сыбайлас жемқорлыққа қарсы жоғары стандарттары бар қазақстандық бірқатар жоғары оқу орындары Академиялық адалдық лигасына бірікті.</w:t>
      </w:r>
    </w:p>
    <w:bookmarkEnd w:id="63"/>
    <w:bookmarkStart w:name="z73" w:id="64"/>
    <w:p>
      <w:pPr>
        <w:spacing w:after="0"/>
        <w:ind w:left="0"/>
        <w:jc w:val="both"/>
      </w:pPr>
      <w:r>
        <w:rPr>
          <w:rFonts w:ascii="Times New Roman"/>
          <w:b w:val="false"/>
          <w:i w:val="false"/>
          <w:color w:val="000000"/>
          <w:sz w:val="28"/>
        </w:rPr>
        <w:t>
      Сыбайлас жемқорлық фактілері туралы хабарлайтын және сыбайлас жемқорлыққа қарсы іс-қимылға өзгеше түрде жәрдемдесетін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bookmarkEnd w:id="64"/>
    <w:bookmarkStart w:name="z74" w:id="65"/>
    <w:p>
      <w:pPr>
        <w:spacing w:after="0"/>
        <w:ind w:left="0"/>
        <w:jc w:val="both"/>
      </w:pPr>
      <w:r>
        <w:rPr>
          <w:rFonts w:ascii="Times New Roman"/>
          <w:b w:val="false"/>
          <w:i w:val="false"/>
          <w:color w:val="000000"/>
          <w:sz w:val="28"/>
        </w:rPr>
        <w:t>
      Қоғамда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60%-ы сыбайлас жемқорлықпен күресте көмек көрсетуге дайын екендіктерін білдірді.</w:t>
      </w:r>
    </w:p>
    <w:bookmarkEnd w:id="65"/>
    <w:bookmarkStart w:name="z75" w:id="66"/>
    <w:p>
      <w:pPr>
        <w:spacing w:after="0"/>
        <w:ind w:left="0"/>
        <w:jc w:val="both"/>
      </w:pPr>
      <w:r>
        <w:rPr>
          <w:rFonts w:ascii="Times New Roman"/>
          <w:b w:val="false"/>
          <w:i w:val="false"/>
          <w:color w:val="000000"/>
          <w:sz w:val="28"/>
        </w:rPr>
        <w:t>
      Бизнес-процестерді автоматтандыру</w:t>
      </w:r>
    </w:p>
    <w:bookmarkEnd w:id="66"/>
    <w:bookmarkStart w:name="z76" w:id="67"/>
    <w:p>
      <w:pPr>
        <w:spacing w:after="0"/>
        <w:ind w:left="0"/>
        <w:jc w:val="both"/>
      </w:pPr>
      <w:r>
        <w:rPr>
          <w:rFonts w:ascii="Times New Roman"/>
          <w:b w:val="false"/>
          <w:i w:val="false"/>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 және мобильдік форматтарда қызметтер көрсетуге мүмкіндік береді.</w:t>
      </w:r>
    </w:p>
    <w:bookmarkEnd w:id="67"/>
    <w:bookmarkStart w:name="z77" w:id="68"/>
    <w:p>
      <w:pPr>
        <w:spacing w:after="0"/>
        <w:ind w:left="0"/>
        <w:jc w:val="both"/>
      </w:pPr>
      <w:r>
        <w:rPr>
          <w:rFonts w:ascii="Times New Roman"/>
          <w:b w:val="false"/>
          <w:i w:val="false"/>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1-орынды, Азия елдері арасында 6-орынды иеленді.</w:t>
      </w:r>
    </w:p>
    <w:bookmarkEnd w:id="68"/>
    <w:bookmarkStart w:name="z78" w:id="69"/>
    <w:p>
      <w:pPr>
        <w:spacing w:after="0"/>
        <w:ind w:left="0"/>
        <w:jc w:val="both"/>
      </w:pPr>
      <w:r>
        <w:rPr>
          <w:rFonts w:ascii="Times New Roman"/>
          <w:b w:val="false"/>
          <w:i w:val="false"/>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bookmarkEnd w:id="69"/>
    <w:bookmarkStart w:name="z79" w:id="70"/>
    <w:p>
      <w:pPr>
        <w:spacing w:after="0"/>
        <w:ind w:left="0"/>
        <w:jc w:val="both"/>
      </w:pPr>
      <w:r>
        <w:rPr>
          <w:rFonts w:ascii="Times New Roman"/>
          <w:b w:val="false"/>
          <w:i w:val="false"/>
          <w:color w:val="000000"/>
          <w:sz w:val="28"/>
        </w:rPr>
        <w:t>
      Трансформациялық процестер көптеген әлеуметтік-сезімтал салаларда сыбайлас жемқорлық тәуекелдерін барынша азайтуға ықпал етті.</w:t>
      </w:r>
    </w:p>
    <w:bookmarkEnd w:id="70"/>
    <w:bookmarkStart w:name="z80" w:id="71"/>
    <w:p>
      <w:pPr>
        <w:spacing w:after="0"/>
        <w:ind w:left="0"/>
        <w:jc w:val="both"/>
      </w:pPr>
      <w:r>
        <w:rPr>
          <w:rFonts w:ascii="Times New Roman"/>
          <w:b w:val="false"/>
          <w:i w:val="false"/>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bookmarkEnd w:id="71"/>
    <w:bookmarkStart w:name="z81" w:id="72"/>
    <w:p>
      <w:pPr>
        <w:spacing w:after="0"/>
        <w:ind w:left="0"/>
        <w:jc w:val="both"/>
      </w:pPr>
      <w:r>
        <w:rPr>
          <w:rFonts w:ascii="Times New Roman"/>
          <w:b w:val="false"/>
          <w:i w:val="false"/>
          <w:color w:val="000000"/>
          <w:sz w:val="28"/>
        </w:rPr>
        <w:t>
      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дамытылуда.</w:t>
      </w:r>
    </w:p>
    <w:bookmarkEnd w:id="72"/>
    <w:bookmarkStart w:name="z82" w:id="73"/>
    <w:p>
      <w:pPr>
        <w:spacing w:after="0"/>
        <w:ind w:left="0"/>
        <w:jc w:val="both"/>
      </w:pPr>
      <w:r>
        <w:rPr>
          <w:rFonts w:ascii="Times New Roman"/>
          <w:b w:val="false"/>
          <w:i w:val="false"/>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bookmarkEnd w:id="73"/>
    <w:bookmarkStart w:name="z83" w:id="74"/>
    <w:p>
      <w:pPr>
        <w:spacing w:after="0"/>
        <w:ind w:left="0"/>
        <w:jc w:val="both"/>
      </w:pPr>
      <w:r>
        <w:rPr>
          <w:rFonts w:ascii="Times New Roman"/>
          <w:b w:val="false"/>
          <w:i w:val="false"/>
          <w:color w:val="000000"/>
          <w:sz w:val="28"/>
        </w:rPr>
        <w:t>
      Квазимемлекеттік және жекеше секторларда сыбайлас жемқорлыққа қарсы іс-қимыл</w:t>
      </w:r>
    </w:p>
    <w:bookmarkEnd w:id="74"/>
    <w:bookmarkStart w:name="z84" w:id="75"/>
    <w:p>
      <w:pPr>
        <w:spacing w:after="0"/>
        <w:ind w:left="0"/>
        <w:jc w:val="both"/>
      </w:pPr>
      <w:r>
        <w:rPr>
          <w:rFonts w:ascii="Times New Roman"/>
          <w:b w:val="false"/>
          <w:i w:val="false"/>
          <w:color w:val="000000"/>
          <w:sz w:val="28"/>
        </w:rPr>
        <w:t>
      Сыбайлас жемқорлыққа қарсы комплаенс-қызметтерді құру заңнамалық тұрғыдан бекітілді.</w:t>
      </w:r>
    </w:p>
    <w:bookmarkEnd w:id="75"/>
    <w:bookmarkStart w:name="z85" w:id="76"/>
    <w:p>
      <w:pPr>
        <w:spacing w:after="0"/>
        <w:ind w:left="0"/>
        <w:jc w:val="both"/>
      </w:pPr>
      <w:r>
        <w:rPr>
          <w:rFonts w:ascii="Times New Roman"/>
          <w:b w:val="false"/>
          <w:i w:val="false"/>
          <w:color w:val="000000"/>
          <w:sz w:val="28"/>
        </w:rPr>
        <w:t>
      "Квазимемлекеттік сектордың жекелеген субъектілерінің сатып алуы туралы" Заң қабылданды, ол "Самұрық-Қазына" ҰӘҚ" АҚ қорының, өзге де ұлттық холдингтердің, ұлттық компаниялардың, олардың еншілес ұйымдарының сатып алуын біріздендірді.</w:t>
      </w:r>
    </w:p>
    <w:bookmarkEnd w:id="76"/>
    <w:bookmarkStart w:name="z86" w:id="77"/>
    <w:p>
      <w:pPr>
        <w:spacing w:after="0"/>
        <w:ind w:left="0"/>
        <w:jc w:val="both"/>
      </w:pPr>
      <w:r>
        <w:rPr>
          <w:rFonts w:ascii="Times New Roman"/>
          <w:b w:val="false"/>
          <w:i w:val="false"/>
          <w:color w:val="000000"/>
          <w:sz w:val="28"/>
        </w:rPr>
        <w:t>
      Камералдық бақылаумен сатып алудың электрондық тетігі, жосықсыз қатысушылар тізілімі енгізілді, конкурстан тыс рәсімдер үшін талаптар жоғарылатылды.</w:t>
      </w:r>
    </w:p>
    <w:bookmarkEnd w:id="77"/>
    <w:bookmarkStart w:name="z87" w:id="78"/>
    <w:p>
      <w:pPr>
        <w:spacing w:after="0"/>
        <w:ind w:left="0"/>
        <w:jc w:val="both"/>
      </w:pPr>
      <w:r>
        <w:rPr>
          <w:rFonts w:ascii="Times New Roman"/>
          <w:b w:val="false"/>
          <w:i w:val="false"/>
          <w:color w:val="000000"/>
          <w:sz w:val="28"/>
        </w:rPr>
        <w:t>
      2021 жылдан бастап есеп беруді күшейту мақсатында квазимемлекеттік секторда қоғамдық кеңестер құрылуда.</w:t>
      </w:r>
    </w:p>
    <w:bookmarkEnd w:id="78"/>
    <w:bookmarkStart w:name="z88" w:id="79"/>
    <w:p>
      <w:pPr>
        <w:spacing w:after="0"/>
        <w:ind w:left="0"/>
        <w:jc w:val="both"/>
      </w:pPr>
      <w:r>
        <w:rPr>
          <w:rFonts w:ascii="Times New Roman"/>
          <w:b w:val="false"/>
          <w:i w:val="false"/>
          <w:color w:val="000000"/>
          <w:sz w:val="28"/>
        </w:rPr>
        <w:t>
      Квазимемлекеттік секторда сыбайлас жемқорлық құқық бұзушылықтардың әлеуетті субъектілерінің ауқымы кеңейтілді. Оларға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bookmarkEnd w:id="79"/>
    <w:bookmarkStart w:name="z89" w:id="80"/>
    <w:p>
      <w:pPr>
        <w:spacing w:after="0"/>
        <w:ind w:left="0"/>
        <w:jc w:val="both"/>
      </w:pPr>
      <w:r>
        <w:rPr>
          <w:rFonts w:ascii="Times New Roman"/>
          <w:b w:val="false"/>
          <w:i w:val="false"/>
          <w:color w:val="000000"/>
          <w:sz w:val="28"/>
        </w:rPr>
        <w:t>
      Бизнес-қоғамдастық Қазақстан кәсіпкерлерінің сыбайлас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bookmarkEnd w:id="80"/>
    <w:bookmarkStart w:name="z90" w:id="81"/>
    <w:p>
      <w:pPr>
        <w:spacing w:after="0"/>
        <w:ind w:left="0"/>
        <w:jc w:val="both"/>
      </w:pPr>
      <w:r>
        <w:rPr>
          <w:rFonts w:ascii="Times New Roman"/>
          <w:b w:val="false"/>
          <w:i w:val="false"/>
          <w:color w:val="000000"/>
          <w:sz w:val="28"/>
        </w:rPr>
        <w:t>
      Сыбайлас жемқорлық үшін жауапкершілікті күшейту және жазаның бұлтартпастығын қамтамасыз ету</w:t>
      </w:r>
    </w:p>
    <w:bookmarkEnd w:id="81"/>
    <w:bookmarkStart w:name="z91" w:id="82"/>
    <w:p>
      <w:pPr>
        <w:spacing w:after="0"/>
        <w:ind w:left="0"/>
        <w:jc w:val="both"/>
      </w:pPr>
      <w:r>
        <w:rPr>
          <w:rFonts w:ascii="Times New Roman"/>
          <w:b w:val="false"/>
          <w:i w:val="false"/>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bookmarkEnd w:id="82"/>
    <w:bookmarkStart w:name="z92" w:id="83"/>
    <w:p>
      <w:pPr>
        <w:spacing w:after="0"/>
        <w:ind w:left="0"/>
        <w:jc w:val="both"/>
      </w:pPr>
      <w:r>
        <w:rPr>
          <w:rFonts w:ascii="Times New Roman"/>
          <w:b w:val="false"/>
          <w:i w:val="false"/>
          <w:color w:val="000000"/>
          <w:sz w:val="28"/>
        </w:rPr>
        <w:t>
      Құқық қорғау органдарының қызметкерлеріне, судьяларға, пара берушілер мен парақорлықтағы делдалдарға сыбайлас жемқорлық қылмыстары үшін санкциялар қатаңдатылды.</w:t>
      </w:r>
    </w:p>
    <w:bookmarkEnd w:id="83"/>
    <w:bookmarkStart w:name="z93" w:id="84"/>
    <w:p>
      <w:pPr>
        <w:spacing w:after="0"/>
        <w:ind w:left="0"/>
        <w:jc w:val="both"/>
      </w:pPr>
      <w:r>
        <w:rPr>
          <w:rFonts w:ascii="Times New Roman"/>
          <w:b w:val="false"/>
          <w:i w:val="false"/>
          <w:color w:val="000000"/>
          <w:sz w:val="28"/>
        </w:rPr>
        <w:t>
      Ауыр және аса ауыр сыбайлас жемқорлық қылмыстар үшін сотталғандарға мерзімінен бұрын шартты түрде босату мүмкіндігі алып тасталды. Парақорлық үшін жазаны бірден қауіпсіздігі барынша төмен мекемеде өтеуге тыйым салынды.</w:t>
      </w:r>
    </w:p>
    <w:bookmarkEnd w:id="84"/>
    <w:bookmarkStart w:name="z94" w:id="85"/>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квазимемлекеттік сектордың 21 топ-менеджері тәртіптік жауапкершілікке тартылды.</w:t>
      </w:r>
    </w:p>
    <w:bookmarkEnd w:id="85"/>
    <w:bookmarkStart w:name="z95" w:id="86"/>
    <w:p>
      <w:pPr>
        <w:spacing w:after="0"/>
        <w:ind w:left="0"/>
        <w:jc w:val="both"/>
      </w:pPr>
      <w:r>
        <w:rPr>
          <w:rFonts w:ascii="Times New Roman"/>
          <w:b w:val="false"/>
          <w:i w:val="false"/>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орынбасарлары, ұлттық компаниялардың 8 басшысы бар.</w:t>
      </w:r>
    </w:p>
    <w:bookmarkEnd w:id="86"/>
    <w:bookmarkStart w:name="z96" w:id="87"/>
    <w:p>
      <w:pPr>
        <w:spacing w:after="0"/>
        <w:ind w:left="0"/>
        <w:jc w:val="both"/>
      </w:pPr>
      <w:r>
        <w:rPr>
          <w:rFonts w:ascii="Times New Roman"/>
          <w:b w:val="false"/>
          <w:i w:val="false"/>
          <w:color w:val="000000"/>
          <w:sz w:val="28"/>
        </w:rPr>
        <w:t>
      Халықаралық ынтымақтастық</w:t>
      </w:r>
    </w:p>
    <w:bookmarkEnd w:id="87"/>
    <w:bookmarkStart w:name="z97" w:id="88"/>
    <w:p>
      <w:pPr>
        <w:spacing w:after="0"/>
        <w:ind w:left="0"/>
        <w:jc w:val="both"/>
      </w:pPr>
      <w:r>
        <w:rPr>
          <w:rFonts w:ascii="Times New Roman"/>
          <w:b w:val="false"/>
          <w:i w:val="false"/>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bookmarkEnd w:id="88"/>
    <w:bookmarkStart w:name="z98" w:id="89"/>
    <w:p>
      <w:pPr>
        <w:spacing w:after="0"/>
        <w:ind w:left="0"/>
        <w:jc w:val="both"/>
      </w:pPr>
      <w:r>
        <w:rPr>
          <w:rFonts w:ascii="Times New Roman"/>
          <w:b w:val="false"/>
          <w:i w:val="false"/>
          <w:color w:val="000000"/>
          <w:sz w:val="28"/>
        </w:rPr>
        <w:t>
      Халықаралық ұйымдармен және шетелдік сыбайлас жемқорлыққа қарсы органдармен сындарлы өзара іс-қимыл жолға қойылды.</w:t>
      </w:r>
    </w:p>
    <w:bookmarkEnd w:id="89"/>
    <w:bookmarkStart w:name="z99" w:id="90"/>
    <w:p>
      <w:pPr>
        <w:spacing w:after="0"/>
        <w:ind w:left="0"/>
        <w:jc w:val="both"/>
      </w:pPr>
      <w:r>
        <w:rPr>
          <w:rFonts w:ascii="Times New Roman"/>
          <w:b w:val="false"/>
          <w:i w:val="false"/>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 аралық есебіне оң баға берді (29 ұсынымның 20-сы бойынша ілгерілеушілік байқалды).</w:t>
      </w:r>
    </w:p>
    <w:bookmarkEnd w:id="90"/>
    <w:bookmarkStart w:name="z100" w:id="91"/>
    <w:p>
      <w:pPr>
        <w:spacing w:after="0"/>
        <w:ind w:left="0"/>
        <w:jc w:val="both"/>
      </w:pPr>
      <w:r>
        <w:rPr>
          <w:rFonts w:ascii="Times New Roman"/>
          <w:b w:val="false"/>
          <w:i w:val="false"/>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bookmarkEnd w:id="91"/>
    <w:bookmarkStart w:name="z101" w:id="92"/>
    <w:p>
      <w:pPr>
        <w:spacing w:after="0"/>
        <w:ind w:left="0"/>
        <w:jc w:val="both"/>
      </w:pPr>
      <w:r>
        <w:rPr>
          <w:rFonts w:ascii="Times New Roman"/>
          <w:b w:val="false"/>
          <w:i w:val="false"/>
          <w:color w:val="000000"/>
          <w:sz w:val="28"/>
        </w:rPr>
        <w:t>
      2.2. Орта мерзімді перспективада шешуді талап ететін түйінді проблемалар</w:t>
      </w:r>
    </w:p>
    <w:bookmarkEnd w:id="92"/>
    <w:bookmarkStart w:name="z102" w:id="93"/>
    <w:p>
      <w:pPr>
        <w:spacing w:after="0"/>
        <w:ind w:left="0"/>
        <w:jc w:val="both"/>
      </w:pPr>
      <w:r>
        <w:rPr>
          <w:rFonts w:ascii="Times New Roman"/>
          <w:b w:val="false"/>
          <w:i w:val="false"/>
          <w:color w:val="000000"/>
          <w:sz w:val="28"/>
        </w:rPr>
        <w:t>
      "Тұрмыстық" сыбайлас жемқорлық</w:t>
      </w:r>
    </w:p>
    <w:bookmarkEnd w:id="93"/>
    <w:bookmarkStart w:name="z103" w:id="94"/>
    <w:p>
      <w:pPr>
        <w:spacing w:after="0"/>
        <w:ind w:left="0"/>
        <w:jc w:val="both"/>
      </w:pPr>
      <w:r>
        <w:rPr>
          <w:rFonts w:ascii="Times New Roman"/>
          <w:b w:val="false"/>
          <w:i w:val="false"/>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bookmarkEnd w:id="94"/>
    <w:bookmarkStart w:name="z104" w:id="95"/>
    <w:p>
      <w:pPr>
        <w:spacing w:after="0"/>
        <w:ind w:left="0"/>
        <w:jc w:val="both"/>
      </w:pPr>
      <w:r>
        <w:rPr>
          <w:rFonts w:ascii="Times New Roman"/>
          <w:b w:val="false"/>
          <w:i w:val="false"/>
          <w:color w:val="000000"/>
          <w:sz w:val="28"/>
        </w:rPr>
        <w:t>
      "Транспаренси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ауруханалар, полиция, жер қатынастары басқармалары, ХҚКО-лар, мемлекеттік балабақшалар мен жоғары оқу орындары.</w:t>
      </w:r>
    </w:p>
    <w:bookmarkEnd w:id="95"/>
    <w:bookmarkStart w:name="z105" w:id="96"/>
    <w:p>
      <w:pPr>
        <w:spacing w:after="0"/>
        <w:ind w:left="0"/>
        <w:jc w:val="both"/>
      </w:pPr>
      <w:r>
        <w:rPr>
          <w:rFonts w:ascii="Times New Roman"/>
          <w:b w:val="false"/>
          <w:i w:val="false"/>
          <w:color w:val="000000"/>
          <w:sz w:val="28"/>
        </w:rPr>
        <w:t>
      Соңғы үш жылда сыбайлас жемқорлық қылмыскерлік құрылымының едәуір бөлігін – 50%-дан астамын парақорлық фактілері алып отыр.</w:t>
      </w:r>
    </w:p>
    <w:bookmarkEnd w:id="96"/>
    <w:bookmarkStart w:name="z106" w:id="97"/>
    <w:p>
      <w:pPr>
        <w:spacing w:after="0"/>
        <w:ind w:left="0"/>
        <w:jc w:val="both"/>
      </w:pPr>
      <w:r>
        <w:rPr>
          <w:rFonts w:ascii="Times New Roman"/>
          <w:b w:val="false"/>
          <w:i w:val="false"/>
          <w:color w:val="000000"/>
          <w:sz w:val="28"/>
        </w:rPr>
        <w:t>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болуы бар.</w:t>
      </w:r>
    </w:p>
    <w:bookmarkEnd w:id="97"/>
    <w:bookmarkStart w:name="z107" w:id="98"/>
    <w:p>
      <w:pPr>
        <w:spacing w:after="0"/>
        <w:ind w:left="0"/>
        <w:jc w:val="both"/>
      </w:pPr>
      <w:r>
        <w:rPr>
          <w:rFonts w:ascii="Times New Roman"/>
          <w:b w:val="false"/>
          <w:i w:val="false"/>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bookmarkEnd w:id="98"/>
    <w:bookmarkStart w:name="z108" w:id="99"/>
    <w:p>
      <w:pPr>
        <w:spacing w:after="0"/>
        <w:ind w:left="0"/>
        <w:jc w:val="both"/>
      </w:pPr>
      <w:r>
        <w:rPr>
          <w:rFonts w:ascii="Times New Roman"/>
          <w:b w:val="false"/>
          <w:i w:val="false"/>
          <w:color w:val="000000"/>
          <w:sz w:val="28"/>
        </w:rPr>
        <w:t>
      Мұның өзі мемлекеттік басқарудың бизнес-процестерін автоматтандырудағы кемшіліктер мен олқылықтарға да байланысты.</w:t>
      </w:r>
    </w:p>
    <w:bookmarkEnd w:id="99"/>
    <w:bookmarkStart w:name="z109" w:id="100"/>
    <w:p>
      <w:pPr>
        <w:spacing w:after="0"/>
        <w:ind w:left="0"/>
        <w:jc w:val="both"/>
      </w:pPr>
      <w:r>
        <w:rPr>
          <w:rFonts w:ascii="Times New Roman"/>
          <w:b w:val="false"/>
          <w:i w:val="false"/>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басқа да кемшіліктер себебінен, өз мәселелерін шешудің заңсыз жолдарын іздеуге мәжбүр болуда.</w:t>
      </w:r>
    </w:p>
    <w:bookmarkEnd w:id="100"/>
    <w:bookmarkStart w:name="z110" w:id="101"/>
    <w:p>
      <w:pPr>
        <w:spacing w:after="0"/>
        <w:ind w:left="0"/>
        <w:jc w:val="both"/>
      </w:pPr>
      <w:r>
        <w:rPr>
          <w:rFonts w:ascii="Times New Roman"/>
          <w:b w:val="false"/>
          <w:i w:val="false"/>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bookmarkEnd w:id="101"/>
    <w:bookmarkStart w:name="z111" w:id="102"/>
    <w:p>
      <w:pPr>
        <w:spacing w:after="0"/>
        <w:ind w:left="0"/>
        <w:jc w:val="both"/>
      </w:pPr>
      <w:r>
        <w:rPr>
          <w:rFonts w:ascii="Times New Roman"/>
          <w:b w:val="false"/>
          <w:i w:val="false"/>
          <w:color w:val="000000"/>
          <w:sz w:val="28"/>
        </w:rPr>
        <w:t>
      Мемлекеттік және жекеше секторлардағы сыбайлас жемқорлық тәуекелдері</w:t>
      </w:r>
    </w:p>
    <w:bookmarkEnd w:id="102"/>
    <w:bookmarkStart w:name="z112" w:id="103"/>
    <w:p>
      <w:pPr>
        <w:spacing w:after="0"/>
        <w:ind w:left="0"/>
        <w:jc w:val="both"/>
      </w:pPr>
      <w:r>
        <w:rPr>
          <w:rFonts w:ascii="Times New Roman"/>
          <w:b w:val="false"/>
          <w:i w:val="false"/>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әлсіз екені байқалады.</w:t>
      </w:r>
    </w:p>
    <w:bookmarkEnd w:id="103"/>
    <w:bookmarkStart w:name="z113" w:id="104"/>
    <w:p>
      <w:pPr>
        <w:spacing w:after="0"/>
        <w:ind w:left="0"/>
        <w:jc w:val="both"/>
      </w:pPr>
      <w:r>
        <w:rPr>
          <w:rFonts w:ascii="Times New Roman"/>
          <w:b w:val="false"/>
          <w:i w:val="false"/>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bookmarkEnd w:id="104"/>
    <w:bookmarkStart w:name="z114" w:id="105"/>
    <w:p>
      <w:pPr>
        <w:spacing w:after="0"/>
        <w:ind w:left="0"/>
        <w:jc w:val="both"/>
      </w:pPr>
      <w:r>
        <w:rPr>
          <w:rFonts w:ascii="Times New Roman"/>
          <w:b w:val="false"/>
          <w:i w:val="false"/>
          <w:color w:val="000000"/>
          <w:sz w:val="28"/>
        </w:rPr>
        <w:t>
      Сонымен қатар, мемлекеттік басқарудың салалық жүйесі ішінде анықталған тәуекелдерге "өңір – орталық" қағидаты бойынша ден қоюдың тиімді тетігі жоқ.</w:t>
      </w:r>
    </w:p>
    <w:bookmarkEnd w:id="105"/>
    <w:bookmarkStart w:name="z115" w:id="106"/>
    <w:p>
      <w:pPr>
        <w:spacing w:after="0"/>
        <w:ind w:left="0"/>
        <w:jc w:val="both"/>
      </w:pPr>
      <w:r>
        <w:rPr>
          <w:rFonts w:ascii="Times New Roman"/>
          <w:b w:val="false"/>
          <w:i w:val="false"/>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 төмендеуіне сенуге мүмкіндік бермейді.</w:t>
      </w:r>
    </w:p>
    <w:bookmarkEnd w:id="106"/>
    <w:bookmarkStart w:name="z116" w:id="107"/>
    <w:p>
      <w:pPr>
        <w:spacing w:after="0"/>
        <w:ind w:left="0"/>
        <w:jc w:val="both"/>
      </w:pPr>
      <w:r>
        <w:rPr>
          <w:rFonts w:ascii="Times New Roman"/>
          <w:b w:val="false"/>
          <w:i w:val="false"/>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bookmarkEnd w:id="107"/>
    <w:bookmarkStart w:name="z117" w:id="108"/>
    <w:p>
      <w:pPr>
        <w:spacing w:after="0"/>
        <w:ind w:left="0"/>
        <w:jc w:val="both"/>
      </w:pPr>
      <w:r>
        <w:rPr>
          <w:rFonts w:ascii="Times New Roman"/>
          <w:b w:val="false"/>
          <w:i w:val="false"/>
          <w:color w:val="000000"/>
          <w:sz w:val="28"/>
        </w:rPr>
        <w:t>
      Мемлекеттік функцияларды орындау кезінде мүдделер қақтығысының алдын алудың тиімді тетігі жоқ.</w:t>
      </w:r>
    </w:p>
    <w:bookmarkEnd w:id="108"/>
    <w:bookmarkStart w:name="z118" w:id="109"/>
    <w:p>
      <w:pPr>
        <w:spacing w:after="0"/>
        <w:ind w:left="0"/>
        <w:jc w:val="both"/>
      </w:pPr>
      <w:r>
        <w:rPr>
          <w:rFonts w:ascii="Times New Roman"/>
          <w:b w:val="false"/>
          <w:i w:val="false"/>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bookmarkEnd w:id="109"/>
    <w:bookmarkStart w:name="z119" w:id="110"/>
    <w:p>
      <w:pPr>
        <w:spacing w:after="0"/>
        <w:ind w:left="0"/>
        <w:jc w:val="both"/>
      </w:pPr>
      <w:r>
        <w:rPr>
          <w:rFonts w:ascii="Times New Roman"/>
          <w:b w:val="false"/>
          <w:i w:val="false"/>
          <w:color w:val="000000"/>
          <w:sz w:val="28"/>
        </w:rPr>
        <w:t>
      Жымқырылған активтерді іздестіру, оларды бюджетке қайтару мүліктің қылмыстық шығу тегін дәлелдеудің күрделілігіне байланысты екінші орында қалуда.</w:t>
      </w:r>
    </w:p>
    <w:bookmarkEnd w:id="110"/>
    <w:bookmarkStart w:name="z120" w:id="111"/>
    <w:p>
      <w:pPr>
        <w:spacing w:after="0"/>
        <w:ind w:left="0"/>
        <w:jc w:val="both"/>
      </w:pPr>
      <w:r>
        <w:rPr>
          <w:rFonts w:ascii="Times New Roman"/>
          <w:b w:val="false"/>
          <w:i w:val="false"/>
          <w:color w:val="000000"/>
          <w:sz w:val="28"/>
        </w:rPr>
        <w:t>
      Алдын алу шаралары, негізінен, мемлекеттік қызметшілер арасындағы сыбайлас жемқорлыққа қарсы іс-қимылға бағытталған. Бұл мұндай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bookmarkEnd w:id="111"/>
    <w:bookmarkStart w:name="z121" w:id="112"/>
    <w:p>
      <w:pPr>
        <w:spacing w:after="0"/>
        <w:ind w:left="0"/>
        <w:jc w:val="both"/>
      </w:pPr>
      <w:r>
        <w:rPr>
          <w:rFonts w:ascii="Times New Roman"/>
          <w:b w:val="false"/>
          <w:i w:val="false"/>
          <w:color w:val="000000"/>
          <w:sz w:val="28"/>
        </w:rPr>
        <w:t>
      Осы тұрғыда мемлекеттік емес сектордағы сыбайлас жемқорлыққа қарсы іс-қимыл және адал бизнесті қолдау қажеттігі ерекше маңызға ие болады.</w:t>
      </w:r>
    </w:p>
    <w:bookmarkEnd w:id="112"/>
    <w:bookmarkStart w:name="z122" w:id="113"/>
    <w:p>
      <w:pPr>
        <w:spacing w:after="0"/>
        <w:ind w:left="0"/>
        <w:jc w:val="both"/>
      </w:pPr>
      <w:r>
        <w:rPr>
          <w:rFonts w:ascii="Times New Roman"/>
          <w:b w:val="false"/>
          <w:i w:val="false"/>
          <w:color w:val="000000"/>
          <w:sz w:val="28"/>
        </w:rPr>
        <w:t>
      Бюджет қаражатын бөлу процесінің жоғары сыбайлас жемқорлықтық осалдығы</w:t>
      </w:r>
    </w:p>
    <w:bookmarkEnd w:id="113"/>
    <w:bookmarkStart w:name="z123" w:id="114"/>
    <w:p>
      <w:pPr>
        <w:spacing w:after="0"/>
        <w:ind w:left="0"/>
        <w:jc w:val="both"/>
      </w:pPr>
      <w:r>
        <w:rPr>
          <w:rFonts w:ascii="Times New Roman"/>
          <w:b w:val="false"/>
          <w:i w:val="false"/>
          <w:color w:val="000000"/>
          <w:sz w:val="28"/>
        </w:rPr>
        <w:t>
      Бюджет қаражатын қалыптастыру және жұмсау туралы ақпараттың жеткілікті түрде айқын болмауы мемлекеттік қаржыны басқаруда сыбайлас жемқорлық тәуекелін арттыратын жүйелі факторларға жатады.</w:t>
      </w:r>
    </w:p>
    <w:bookmarkEnd w:id="114"/>
    <w:bookmarkStart w:name="z124" w:id="115"/>
    <w:p>
      <w:pPr>
        <w:spacing w:after="0"/>
        <w:ind w:left="0"/>
        <w:jc w:val="both"/>
      </w:pPr>
      <w:r>
        <w:rPr>
          <w:rFonts w:ascii="Times New Roman"/>
          <w:b w:val="false"/>
          <w:i w:val="false"/>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 бюджеттік өтінімдер жауапты адамдармен жиі үлестес болатын компаниялардың негізсіз жоғары баға ұсыныстары негізінде қалыптастырылады.</w:t>
      </w:r>
    </w:p>
    <w:bookmarkEnd w:id="115"/>
    <w:bookmarkStart w:name="z125" w:id="116"/>
    <w:p>
      <w:pPr>
        <w:spacing w:after="0"/>
        <w:ind w:left="0"/>
        <w:jc w:val="both"/>
      </w:pPr>
      <w:r>
        <w:rPr>
          <w:rFonts w:ascii="Times New Roman"/>
          <w:b w:val="false"/>
          <w:i w:val="false"/>
          <w:color w:val="000000"/>
          <w:sz w:val="28"/>
        </w:rPr>
        <w:t>
      Тиімсіз жоспарлау экономикалық ысырап және қолдан шығарылған пайда сияқты ауыр зардаптарға алып келеді, сондай-ақ бюджетті игеру кезінде жымқыруға қолайлы жағдай жасайды.</w:t>
      </w:r>
    </w:p>
    <w:bookmarkEnd w:id="116"/>
    <w:bookmarkStart w:name="z126" w:id="117"/>
    <w:p>
      <w:pPr>
        <w:spacing w:after="0"/>
        <w:ind w:left="0"/>
        <w:jc w:val="both"/>
      </w:pPr>
      <w:r>
        <w:rPr>
          <w:rFonts w:ascii="Times New Roman"/>
          <w:b w:val="false"/>
          <w:i w:val="false"/>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bookmarkEnd w:id="117"/>
    <w:bookmarkStart w:name="z127" w:id="118"/>
    <w:p>
      <w:pPr>
        <w:spacing w:after="0"/>
        <w:ind w:left="0"/>
        <w:jc w:val="both"/>
      </w:pPr>
      <w:r>
        <w:rPr>
          <w:rFonts w:ascii="Times New Roman"/>
          <w:b w:val="false"/>
          <w:i w:val="false"/>
          <w:color w:val="000000"/>
          <w:sz w:val="28"/>
        </w:rPr>
        <w:t>
      Жұртшылықты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bookmarkEnd w:id="118"/>
    <w:bookmarkStart w:name="z128" w:id="119"/>
    <w:p>
      <w:pPr>
        <w:spacing w:after="0"/>
        <w:ind w:left="0"/>
        <w:jc w:val="both"/>
      </w:pPr>
      <w:r>
        <w:rPr>
          <w:rFonts w:ascii="Times New Roman"/>
          <w:b w:val="false"/>
          <w:i w:val="false"/>
          <w:color w:val="000000"/>
          <w:sz w:val="28"/>
        </w:rPr>
        <w:t>
      Бюджеттеу туралы шешімдер қабылдау рәсімдерінің транспарентті болмауы есеп беруді қамтамасыз ету мүмкіндіктерін азайтады және сыбайлас жемқорлыққа ықпал етеді.</w:t>
      </w:r>
    </w:p>
    <w:bookmarkEnd w:id="119"/>
    <w:bookmarkStart w:name="z129" w:id="120"/>
    <w:p>
      <w:pPr>
        <w:spacing w:after="0"/>
        <w:ind w:left="0"/>
        <w:jc w:val="both"/>
      </w:pPr>
      <w:r>
        <w:rPr>
          <w:rFonts w:ascii="Times New Roman"/>
          <w:b w:val="false"/>
          <w:i w:val="false"/>
          <w:color w:val="000000"/>
          <w:sz w:val="28"/>
        </w:rPr>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bookmarkEnd w:id="120"/>
    <w:bookmarkStart w:name="z130" w:id="121"/>
    <w:p>
      <w:pPr>
        <w:spacing w:after="0"/>
        <w:ind w:left="0"/>
        <w:jc w:val="both"/>
      </w:pPr>
      <w:r>
        <w:rPr>
          <w:rFonts w:ascii="Times New Roman"/>
          <w:b w:val="false"/>
          <w:i w:val="false"/>
          <w:color w:val="000000"/>
          <w:sz w:val="28"/>
        </w:rPr>
        <w:t>
      Кәсіпкерлік субъектілеріне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bookmarkEnd w:id="121"/>
    <w:bookmarkStart w:name="z131" w:id="122"/>
    <w:p>
      <w:pPr>
        <w:spacing w:after="0"/>
        <w:ind w:left="0"/>
        <w:jc w:val="both"/>
      </w:pPr>
      <w:r>
        <w:rPr>
          <w:rFonts w:ascii="Times New Roman"/>
          <w:b w:val="false"/>
          <w:i w:val="false"/>
          <w:color w:val="000000"/>
          <w:sz w:val="28"/>
        </w:rPr>
        <w:t>
      Бұл уәкілетті органдардың бюджеттік қолдау нәтижелілігін бағалаудың түпкілікті көрсеткіштерін айқындамайтынына байланысты. Дұрыс емес, оның ішінде сыбайлас жемқорлық мінез-құлыққа ықпал ететін триггерлер бар.</w:t>
      </w:r>
    </w:p>
    <w:bookmarkEnd w:id="122"/>
    <w:bookmarkStart w:name="z132" w:id="123"/>
    <w:p>
      <w:pPr>
        <w:spacing w:after="0"/>
        <w:ind w:left="0"/>
        <w:jc w:val="both"/>
      </w:pPr>
      <w:r>
        <w:rPr>
          <w:rFonts w:ascii="Times New Roman"/>
          <w:b w:val="false"/>
          <w:i w:val="false"/>
          <w:color w:val="000000"/>
          <w:sz w:val="28"/>
        </w:rPr>
        <w:t>
      Кәсіпкерлік субъектілерін субсидиялаудың орындылығы туралы шешім тиісті маманданудың ғылыми қоғамдастығының қатысуынсыз қабылданады. Дискрециялық қаржыландырудың болуы ресурстарды бұруға және бюджеттік тәртіпті сақтау тетіктерін айналып өтуге мүмкіндік береді.</w:t>
      </w:r>
    </w:p>
    <w:bookmarkEnd w:id="123"/>
    <w:bookmarkStart w:name="z133" w:id="124"/>
    <w:p>
      <w:pPr>
        <w:spacing w:after="0"/>
        <w:ind w:left="0"/>
        <w:jc w:val="both"/>
      </w:pPr>
      <w:r>
        <w:rPr>
          <w:rFonts w:ascii="Times New Roman"/>
          <w:b w:val="false"/>
          <w:i w:val="false"/>
          <w:color w:val="000000"/>
          <w:sz w:val="28"/>
        </w:rPr>
        <w:t>
      Мұндай жағдай бюджеттік қолдау алудың тең, бәсекелі және әділ жағдайларын жасау жөніндегі шаралардың тиімділігін төмендетеді.</w:t>
      </w:r>
    </w:p>
    <w:bookmarkEnd w:id="124"/>
    <w:bookmarkStart w:name="z134" w:id="125"/>
    <w:p>
      <w:pPr>
        <w:spacing w:after="0"/>
        <w:ind w:left="0"/>
        <w:jc w:val="both"/>
      </w:pPr>
      <w:r>
        <w:rPr>
          <w:rFonts w:ascii="Times New Roman"/>
          <w:b w:val="false"/>
          <w:i w:val="false"/>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bookmarkEnd w:id="125"/>
    <w:bookmarkStart w:name="z135" w:id="126"/>
    <w:p>
      <w:pPr>
        <w:spacing w:after="0"/>
        <w:ind w:left="0"/>
        <w:jc w:val="both"/>
      </w:pPr>
      <w:r>
        <w:rPr>
          <w:rFonts w:ascii="Times New Roman"/>
          <w:b w:val="false"/>
          <w:i w:val="false"/>
          <w:color w:val="000000"/>
          <w:sz w:val="28"/>
        </w:rPr>
        <w:t>
      Бір-бірін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bookmarkEnd w:id="126"/>
    <w:bookmarkStart w:name="z136" w:id="127"/>
    <w:p>
      <w:pPr>
        <w:spacing w:after="0"/>
        <w:ind w:left="0"/>
        <w:jc w:val="both"/>
      </w:pPr>
      <w:r>
        <w:rPr>
          <w:rFonts w:ascii="Times New Roman"/>
          <w:b w:val="false"/>
          <w:i w:val="false"/>
          <w:color w:val="000000"/>
          <w:sz w:val="28"/>
        </w:rPr>
        <w:t>
      Сатып алудың жеткіліксіз айқындығы</w:t>
      </w:r>
    </w:p>
    <w:bookmarkEnd w:id="127"/>
    <w:bookmarkStart w:name="z137" w:id="128"/>
    <w:p>
      <w:pPr>
        <w:spacing w:after="0"/>
        <w:ind w:left="0"/>
        <w:jc w:val="both"/>
      </w:pPr>
      <w:r>
        <w:rPr>
          <w:rFonts w:ascii="Times New Roman"/>
          <w:b w:val="false"/>
          <w:i w:val="false"/>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bookmarkEnd w:id="128"/>
    <w:bookmarkStart w:name="z138" w:id="129"/>
    <w:p>
      <w:pPr>
        <w:spacing w:after="0"/>
        <w:ind w:left="0"/>
        <w:jc w:val="both"/>
      </w:pPr>
      <w:r>
        <w:rPr>
          <w:rFonts w:ascii="Times New Roman"/>
          <w:b w:val="false"/>
          <w:i w:val="false"/>
          <w:color w:val="000000"/>
          <w:sz w:val="28"/>
        </w:rPr>
        <w:t>
      Бюджет қаражатының мұндай айналымы мемлекеттік сатып алу жүйесінің сыбайлас жемқорлықтық тартымдылығын күшейтеді. Әрбір бесінші сыбайлас жемқорлық қылмыс осы салада жасалған.</w:t>
      </w:r>
    </w:p>
    <w:bookmarkEnd w:id="129"/>
    <w:bookmarkStart w:name="z139" w:id="130"/>
    <w:p>
      <w:pPr>
        <w:spacing w:after="0"/>
        <w:ind w:left="0"/>
        <w:jc w:val="both"/>
      </w:pPr>
      <w:r>
        <w:rPr>
          <w:rFonts w:ascii="Times New Roman"/>
          <w:b w:val="false"/>
          <w:i w:val="false"/>
          <w:color w:val="000000"/>
          <w:sz w:val="28"/>
        </w:rPr>
        <w:t>
      Қаражаттың алыну көзі біреу – мемлекет бюджеті екеніне қарамастан, бірыңғай іске асыру тәсілінің және осы саланы ортақ дамыту стратегиясының жоқтығы салдарынан сатып алудың құқықтық базасы, әртүрлі платформалары мен сайттары бытыраңқы болып табылады.</w:t>
      </w:r>
    </w:p>
    <w:bookmarkEnd w:id="130"/>
    <w:bookmarkStart w:name="z140" w:id="131"/>
    <w:p>
      <w:pPr>
        <w:spacing w:after="0"/>
        <w:ind w:left="0"/>
        <w:jc w:val="both"/>
      </w:pPr>
      <w:r>
        <w:rPr>
          <w:rFonts w:ascii="Times New Roman"/>
          <w:b w:val="false"/>
          <w:i w:val="false"/>
          <w:color w:val="000000"/>
          <w:sz w:val="28"/>
        </w:rPr>
        <w:t>
      Мұндай жағдайларда сатып алу бағасын қолдан көтеру фактілері кең таралады.</w:t>
      </w:r>
    </w:p>
    <w:bookmarkEnd w:id="131"/>
    <w:bookmarkStart w:name="z141" w:id="132"/>
    <w:p>
      <w:pPr>
        <w:spacing w:after="0"/>
        <w:ind w:left="0"/>
        <w:jc w:val="both"/>
      </w:pPr>
      <w:r>
        <w:rPr>
          <w:rFonts w:ascii="Times New Roman"/>
          <w:b w:val="false"/>
          <w:i w:val="false"/>
          <w:color w:val="000000"/>
          <w:sz w:val="28"/>
        </w:rPr>
        <w:t>
      Мемлекеттік сатып алу туралы 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bookmarkEnd w:id="132"/>
    <w:bookmarkStart w:name="z142" w:id="133"/>
    <w:p>
      <w:pPr>
        <w:spacing w:after="0"/>
        <w:ind w:left="0"/>
        <w:jc w:val="both"/>
      </w:pPr>
      <w:r>
        <w:rPr>
          <w:rFonts w:ascii="Times New Roman"/>
          <w:b w:val="false"/>
          <w:i w:val="false"/>
          <w:color w:val="000000"/>
          <w:sz w:val="28"/>
        </w:rPr>
        <w:t>
      Жалған актілерге қол қою кең тараған проблема болып 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bookmarkEnd w:id="133"/>
    <w:bookmarkStart w:name="z143" w:id="134"/>
    <w:p>
      <w:pPr>
        <w:spacing w:after="0"/>
        <w:ind w:left="0"/>
        <w:jc w:val="both"/>
      </w:pPr>
      <w:r>
        <w:rPr>
          <w:rFonts w:ascii="Times New Roman"/>
          <w:b w:val="false"/>
          <w:i w:val="false"/>
          <w:color w:val="000000"/>
          <w:sz w:val="28"/>
        </w:rPr>
        <w:t>
      Бір көзден алу тәсілімен тікелей сатып алу үлесі әлі де болса жоғары (2018-2020 жылдары орташа алғанда 61%).</w:t>
      </w:r>
    </w:p>
    <w:bookmarkEnd w:id="134"/>
    <w:bookmarkStart w:name="z144" w:id="135"/>
    <w:p>
      <w:pPr>
        <w:spacing w:after="0"/>
        <w:ind w:left="0"/>
        <w:jc w:val="both"/>
      </w:pPr>
      <w:r>
        <w:rPr>
          <w:rFonts w:ascii="Times New Roman"/>
          <w:b w:val="false"/>
          <w:i w:val="false"/>
          <w:color w:val="000000"/>
          <w:sz w:val="28"/>
        </w:rPr>
        <w:t>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тежейтін қоғамдық мониторингті шектейді.</w:t>
      </w:r>
    </w:p>
    <w:bookmarkEnd w:id="135"/>
    <w:bookmarkStart w:name="z145" w:id="136"/>
    <w:p>
      <w:pPr>
        <w:spacing w:after="0"/>
        <w:ind w:left="0"/>
        <w:jc w:val="both"/>
      </w:pPr>
      <w:r>
        <w:rPr>
          <w:rFonts w:ascii="Times New Roman"/>
          <w:b w:val="false"/>
          <w:i w:val="false"/>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базаның болмауы сатып алудың ортақ және экономикалық тиімді практикасына кедергі жасайды.</w:t>
      </w:r>
    </w:p>
    <w:bookmarkEnd w:id="136"/>
    <w:bookmarkStart w:name="z146" w:id="137"/>
    <w:p>
      <w:pPr>
        <w:spacing w:after="0"/>
        <w:ind w:left="0"/>
        <w:jc w:val="both"/>
      </w:pPr>
      <w:r>
        <w:rPr>
          <w:rFonts w:ascii="Times New Roman"/>
          <w:b w:val="false"/>
          <w:i w:val="false"/>
          <w:color w:val="000000"/>
          <w:sz w:val="28"/>
        </w:rPr>
        <w:t>
      Мемлекеттің экономикаға қатысуының жоғары деңгейі</w:t>
      </w:r>
    </w:p>
    <w:bookmarkEnd w:id="137"/>
    <w:bookmarkStart w:name="z147" w:id="138"/>
    <w:p>
      <w:pPr>
        <w:spacing w:after="0"/>
        <w:ind w:left="0"/>
        <w:jc w:val="both"/>
      </w:pPr>
      <w:r>
        <w:rPr>
          <w:rFonts w:ascii="Times New Roman"/>
          <w:b w:val="false"/>
          <w:i w:val="false"/>
          <w:color w:val="000000"/>
          <w:sz w:val="28"/>
        </w:rPr>
        <w:t>
      Мемлекеттің экономикаға қатысуының елеулі үлесі экономикалық қызмет субъектілері арасындағы бәсекелестікті іркіп, мықты жекеше сектордың қалыптасуына кедергі келтіреді және елдің жаңа экономикалық өсу моделіне көшуін тежейді.</w:t>
      </w:r>
    </w:p>
    <w:bookmarkEnd w:id="138"/>
    <w:bookmarkStart w:name="z148" w:id="139"/>
    <w:p>
      <w:pPr>
        <w:spacing w:after="0"/>
        <w:ind w:left="0"/>
        <w:jc w:val="both"/>
      </w:pPr>
      <w:r>
        <w:rPr>
          <w:rFonts w:ascii="Times New Roman"/>
          <w:b w:val="false"/>
          <w:i w:val="false"/>
          <w:color w:val="000000"/>
          <w:sz w:val="28"/>
        </w:rPr>
        <w:t>
      Мемлекеттік кәсіпорындардың ресурстарға, нарықтарға және қаржыға артықшылықпен қол жеткізуі жекеше компанияларды тиімсіз жағдайға 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bookmarkEnd w:id="139"/>
    <w:bookmarkStart w:name="z149" w:id="140"/>
    <w:p>
      <w:pPr>
        <w:spacing w:after="0"/>
        <w:ind w:left="0"/>
        <w:jc w:val="both"/>
      </w:pPr>
      <w:r>
        <w:rPr>
          <w:rFonts w:ascii="Times New Roman"/>
          <w:b w:val="false"/>
          <w:i w:val="false"/>
          <w:color w:val="000000"/>
          <w:sz w:val="28"/>
        </w:rPr>
        <w:t>
      Олардың ішкі нарықтағы үстемдігі отандық кәсіпорындардың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bookmarkEnd w:id="140"/>
    <w:bookmarkStart w:name="z150" w:id="141"/>
    <w:p>
      <w:pPr>
        <w:spacing w:after="0"/>
        <w:ind w:left="0"/>
        <w:jc w:val="both"/>
      </w:pPr>
      <w:r>
        <w:rPr>
          <w:rFonts w:ascii="Times New Roman"/>
          <w:b w:val="false"/>
          <w:i w:val="false"/>
          <w:color w:val="000000"/>
          <w:sz w:val="28"/>
        </w:rPr>
        <w:t>
      Мемлекеттік сатып алудың едәуір бөлігі мемлекет қатысатын компаниялар арасында баламасыз бөлінеді, бұл осы институтты шағын және орта бизнесті дамыту үшін пайдалану мүмкіндігін төмендетеді.</w:t>
      </w:r>
    </w:p>
    <w:bookmarkEnd w:id="141"/>
    <w:bookmarkStart w:name="z151" w:id="142"/>
    <w:p>
      <w:pPr>
        <w:spacing w:after="0"/>
        <w:ind w:left="0"/>
        <w:jc w:val="both"/>
      </w:pPr>
      <w:r>
        <w:rPr>
          <w:rFonts w:ascii="Times New Roman"/>
          <w:b w:val="false"/>
          <w:i w:val="false"/>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экономикадағы үлес салмағы 60-80%-ға жетеді.</w:t>
      </w:r>
    </w:p>
    <w:bookmarkEnd w:id="142"/>
    <w:bookmarkStart w:name="z152" w:id="143"/>
    <w:p>
      <w:pPr>
        <w:spacing w:after="0"/>
        <w:ind w:left="0"/>
        <w:jc w:val="both"/>
      </w:pPr>
      <w:r>
        <w:rPr>
          <w:rFonts w:ascii="Times New Roman"/>
          <w:b w:val="false"/>
          <w:i w:val="false"/>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bookmarkEnd w:id="143"/>
    <w:bookmarkStart w:name="z153" w:id="144"/>
    <w:p>
      <w:pPr>
        <w:spacing w:after="0"/>
        <w:ind w:left="0"/>
        <w:jc w:val="both"/>
      </w:pPr>
      <w:r>
        <w:rPr>
          <w:rFonts w:ascii="Times New Roman"/>
          <w:b w:val="false"/>
          <w:i w:val="false"/>
          <w:color w:val="000000"/>
          <w:sz w:val="28"/>
        </w:rPr>
        <w:t>
      Тиісті ұсыныстарды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bookmarkEnd w:id="144"/>
    <w:bookmarkStart w:name="z154" w:id="145"/>
    <w:p>
      <w:pPr>
        <w:spacing w:after="0"/>
        <w:ind w:left="0"/>
        <w:jc w:val="both"/>
      </w:pPr>
      <w:r>
        <w:rPr>
          <w:rFonts w:ascii="Times New Roman"/>
          <w:b w:val="false"/>
          <w:i w:val="false"/>
          <w:color w:val="000000"/>
          <w:sz w:val="28"/>
        </w:rPr>
        <w:t>
      Азаматтық қоғам институттарының мемлекетпен сындарлы өзара іс-қимылы тетіктерінің жетілмегендігі</w:t>
      </w:r>
    </w:p>
    <w:bookmarkEnd w:id="145"/>
    <w:bookmarkStart w:name="z155" w:id="146"/>
    <w:p>
      <w:pPr>
        <w:spacing w:after="0"/>
        <w:ind w:left="0"/>
        <w:jc w:val="both"/>
      </w:pPr>
      <w:r>
        <w:rPr>
          <w:rFonts w:ascii="Times New Roman"/>
          <w:b w:val="false"/>
          <w:i w:val="false"/>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bookmarkEnd w:id="146"/>
    <w:bookmarkStart w:name="z156" w:id="147"/>
    <w:p>
      <w:pPr>
        <w:spacing w:after="0"/>
        <w:ind w:left="0"/>
        <w:jc w:val="both"/>
      </w:pPr>
      <w:r>
        <w:rPr>
          <w:rFonts w:ascii="Times New Roman"/>
          <w:b w:val="false"/>
          <w:i w:val="false"/>
          <w:color w:val="000000"/>
          <w:sz w:val="28"/>
        </w:rPr>
        <w:t>
      Дегенмен Қазақстанда қоғамдық бақылау институты құқықтық тұрғыдан жеткілікті түрде регламенттелмеген.</w:t>
      </w:r>
    </w:p>
    <w:bookmarkEnd w:id="147"/>
    <w:bookmarkStart w:name="z157" w:id="148"/>
    <w:p>
      <w:pPr>
        <w:spacing w:after="0"/>
        <w:ind w:left="0"/>
        <w:jc w:val="both"/>
      </w:pPr>
      <w:r>
        <w:rPr>
          <w:rFonts w:ascii="Times New Roman"/>
          <w:b w:val="false"/>
          <w:i w:val="false"/>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bookmarkEnd w:id="148"/>
    <w:bookmarkStart w:name="z158" w:id="149"/>
    <w:p>
      <w:pPr>
        <w:spacing w:after="0"/>
        <w:ind w:left="0"/>
        <w:jc w:val="both"/>
      </w:pPr>
      <w:r>
        <w:rPr>
          <w:rFonts w:ascii="Times New Roman"/>
          <w:b w:val="false"/>
          <w:i w:val="false"/>
          <w:color w:val="000000"/>
          <w:sz w:val="28"/>
        </w:rPr>
        <w:t>
      Мұндай тәсіл пікірлердің плюрализмін тежейді. Сыбайлас жемқорлыққа қарсы іс-қимылда бұқаралық ақпарат құралдарының әлеуеті толық көлемде пайдаланылмайды.</w:t>
      </w:r>
    </w:p>
    <w:bookmarkEnd w:id="149"/>
    <w:bookmarkStart w:name="z159" w:id="150"/>
    <w:p>
      <w:pPr>
        <w:spacing w:after="0"/>
        <w:ind w:left="0"/>
        <w:jc w:val="both"/>
      </w:pPr>
      <w:r>
        <w:rPr>
          <w:rFonts w:ascii="Times New Roman"/>
          <w:b w:val="false"/>
          <w:i w:val="false"/>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әшкерелеудегі белсенділігін төмендетеді.</w:t>
      </w:r>
    </w:p>
    <w:bookmarkEnd w:id="150"/>
    <w:bookmarkStart w:name="z160" w:id="151"/>
    <w:p>
      <w:pPr>
        <w:spacing w:after="0"/>
        <w:ind w:left="0"/>
        <w:jc w:val="both"/>
      </w:pPr>
      <w:r>
        <w:rPr>
          <w:rFonts w:ascii="Times New Roman"/>
          <w:b w:val="false"/>
          <w:i w:val="false"/>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bookmarkEnd w:id="151"/>
    <w:bookmarkStart w:name="z161" w:id="152"/>
    <w:p>
      <w:pPr>
        <w:spacing w:after="0"/>
        <w:ind w:left="0"/>
        <w:jc w:val="both"/>
      </w:pPr>
      <w:r>
        <w:rPr>
          <w:rFonts w:ascii="Times New Roman"/>
          <w:b w:val="false"/>
          <w:i w:val="false"/>
          <w:color w:val="000000"/>
          <w:sz w:val="28"/>
        </w:rPr>
        <w:t>
      Сыбайлас жемқорлыққа қарсы шаралар тиімділігі мониторингінің жетілмеген жүйесі</w:t>
      </w:r>
    </w:p>
    <w:bookmarkEnd w:id="152"/>
    <w:bookmarkStart w:name="z162" w:id="153"/>
    <w:p>
      <w:pPr>
        <w:spacing w:after="0"/>
        <w:ind w:left="0"/>
        <w:jc w:val="both"/>
      </w:pPr>
      <w:r>
        <w:rPr>
          <w:rFonts w:ascii="Times New Roman"/>
          <w:b w:val="false"/>
          <w:i w:val="false"/>
          <w:color w:val="000000"/>
          <w:sz w:val="28"/>
        </w:rPr>
        <w:t>
      Барлық субъектілер, салалар мен аумақтар бөлінісінде сыбайлас жемқорлық деңгейін бағалаудың бірыңғай ұлттық жария жүйесі жоқ.</w:t>
      </w:r>
    </w:p>
    <w:bookmarkEnd w:id="153"/>
    <w:bookmarkStart w:name="z163" w:id="154"/>
    <w:p>
      <w:pPr>
        <w:spacing w:after="0"/>
        <w:ind w:left="0"/>
        <w:jc w:val="both"/>
      </w:pPr>
      <w:r>
        <w:rPr>
          <w:rFonts w:ascii="Times New Roman"/>
          <w:b w:val="false"/>
          <w:i w:val="false"/>
          <w:color w:val="000000"/>
          <w:sz w:val="28"/>
        </w:rPr>
        <w:t>
      Сыбайлас жемқорлыққа қарсы шаралар мониторингі әлеуметтанушылық өлшемдердің тұрақты және ашық әдіснамасына негізделмейді.</w:t>
      </w:r>
    </w:p>
    <w:bookmarkEnd w:id="154"/>
    <w:bookmarkStart w:name="z164" w:id="155"/>
    <w:p>
      <w:pPr>
        <w:spacing w:after="0"/>
        <w:ind w:left="0"/>
        <w:jc w:val="both"/>
      </w:pPr>
      <w:r>
        <w:rPr>
          <w:rFonts w:ascii="Times New Roman"/>
          <w:b w:val="false"/>
          <w:i w:val="false"/>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 тізбесі жоқ.</w:t>
      </w:r>
    </w:p>
    <w:bookmarkEnd w:id="155"/>
    <w:bookmarkStart w:name="z165" w:id="156"/>
    <w:p>
      <w:pPr>
        <w:spacing w:after="0"/>
        <w:ind w:left="0"/>
        <w:jc w:val="both"/>
      </w:pPr>
      <w:r>
        <w:rPr>
          <w:rFonts w:ascii="Times New Roman"/>
          <w:b w:val="false"/>
          <w:i w:val="false"/>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деген сұранысының сақталып отырғанын көрсетеді.</w:t>
      </w:r>
    </w:p>
    <w:bookmarkEnd w:id="156"/>
    <w:bookmarkStart w:name="z166" w:id="157"/>
    <w:p>
      <w:pPr>
        <w:spacing w:after="0"/>
        <w:ind w:left="0"/>
        <w:jc w:val="left"/>
      </w:pPr>
      <w:r>
        <w:rPr>
          <w:rFonts w:ascii="Times New Roman"/>
          <w:b/>
          <w:i w:val="false"/>
          <w:color w:val="000000"/>
        </w:rPr>
        <w:t xml:space="preserve"> 3-бөлім. Халықаралық тәжірибені шолу</w:t>
      </w:r>
    </w:p>
    <w:bookmarkEnd w:id="157"/>
    <w:bookmarkStart w:name="z167" w:id="158"/>
    <w:p>
      <w:pPr>
        <w:spacing w:after="0"/>
        <w:ind w:left="0"/>
        <w:jc w:val="both"/>
      </w:pPr>
      <w:r>
        <w:rPr>
          <w:rFonts w:ascii="Times New Roman"/>
          <w:b w:val="false"/>
          <w:i w:val="false"/>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bookmarkEnd w:id="158"/>
    <w:bookmarkStart w:name="z168" w:id="159"/>
    <w:p>
      <w:pPr>
        <w:spacing w:after="0"/>
        <w:ind w:left="0"/>
        <w:jc w:val="both"/>
      </w:pPr>
      <w:r>
        <w:rPr>
          <w:rFonts w:ascii="Times New Roman"/>
          <w:b w:val="false"/>
          <w:i w:val="false"/>
          <w:color w:val="000000"/>
          <w:sz w:val="28"/>
        </w:rPr>
        <w:t>
      Кең қоғамдық қолдау болмаса, сыбайлас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құруда білім берудің рөлі баса айтылған.</w:t>
      </w:r>
    </w:p>
    <w:bookmarkEnd w:id="159"/>
    <w:bookmarkStart w:name="z169" w:id="160"/>
    <w:p>
      <w:pPr>
        <w:spacing w:after="0"/>
        <w:ind w:left="0"/>
        <w:jc w:val="both"/>
      </w:pPr>
      <w:r>
        <w:rPr>
          <w:rFonts w:ascii="Times New Roman"/>
          <w:b w:val="false"/>
          <w:i w:val="false"/>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ететінін көрсетеді.</w:t>
      </w:r>
    </w:p>
    <w:bookmarkEnd w:id="160"/>
    <w:bookmarkStart w:name="z170" w:id="161"/>
    <w:p>
      <w:pPr>
        <w:spacing w:after="0"/>
        <w:ind w:left="0"/>
        <w:jc w:val="both"/>
      </w:pPr>
      <w:r>
        <w:rPr>
          <w:rFonts w:ascii="Times New Roman"/>
          <w:b w:val="false"/>
          <w:i w:val="false"/>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туралы барынша кең ақпарат қамтылған.</w:t>
      </w:r>
    </w:p>
    <w:bookmarkEnd w:id="161"/>
    <w:bookmarkStart w:name="z171" w:id="162"/>
    <w:p>
      <w:pPr>
        <w:spacing w:after="0"/>
        <w:ind w:left="0"/>
        <w:jc w:val="both"/>
      </w:pPr>
      <w:r>
        <w:rPr>
          <w:rFonts w:ascii="Times New Roman"/>
          <w:b w:val="false"/>
          <w:i w:val="false"/>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қоюды беру, сондай-ақ Сатып алу және конкурстар жөніндегі мемлекеттік агенттіктің мониторингі шеңберінде цифрлық форматта тендер бойынша тәуекелдерді анықтау мүмкіндігі көзделген.</w:t>
      </w:r>
    </w:p>
    <w:bookmarkEnd w:id="162"/>
    <w:bookmarkStart w:name="z172" w:id="163"/>
    <w:p>
      <w:pPr>
        <w:spacing w:after="0"/>
        <w:ind w:left="0"/>
        <w:jc w:val="both"/>
      </w:pPr>
      <w:r>
        <w:rPr>
          <w:rFonts w:ascii="Times New Roman"/>
          <w:b w:val="false"/>
          <w:i w:val="false"/>
          <w:color w:val="000000"/>
          <w:sz w:val="28"/>
        </w:rPr>
        <w:t>
      Ашық ақпараттың болуы журналистік тергеп-тексерулерді жүргізуге де жағдай жасайды. Мұндай практика Ұлыбританияда, Францияда, Швецияда және еуропаның басқа да елдерінде кең таралған.</w:t>
      </w:r>
    </w:p>
    <w:bookmarkEnd w:id="163"/>
    <w:bookmarkStart w:name="z173" w:id="164"/>
    <w:p>
      <w:pPr>
        <w:spacing w:after="0"/>
        <w:ind w:left="0"/>
        <w:jc w:val="both"/>
      </w:pPr>
      <w:r>
        <w:rPr>
          <w:rFonts w:ascii="Times New Roman"/>
          <w:b w:val="false"/>
          <w:i w:val="false"/>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bookmarkEnd w:id="164"/>
    <w:bookmarkStart w:name="z174" w:id="165"/>
    <w:p>
      <w:pPr>
        <w:spacing w:after="0"/>
        <w:ind w:left="0"/>
        <w:jc w:val="both"/>
      </w:pPr>
      <w:r>
        <w:rPr>
          <w:rFonts w:ascii="Times New Roman"/>
          <w:b w:val="false"/>
          <w:i w:val="false"/>
          <w:color w:val="000000"/>
          <w:sz w:val="28"/>
        </w:rPr>
        <w:t>
      Цифрландыру әкімшілік кедергілерді азайтудың, дискрецияны қысқартудың және мемлекеттік қызметтер көрсету сапасын арттырудың маңызды факторы болып табылады.</w:t>
      </w:r>
    </w:p>
    <w:bookmarkEnd w:id="165"/>
    <w:bookmarkStart w:name="z175" w:id="166"/>
    <w:p>
      <w:pPr>
        <w:spacing w:after="0"/>
        <w:ind w:left="0"/>
        <w:jc w:val="both"/>
      </w:pPr>
      <w:r>
        <w:rPr>
          <w:rFonts w:ascii="Times New Roman"/>
          <w:b w:val="false"/>
          <w:i w:val="false"/>
          <w:color w:val="000000"/>
          <w:sz w:val="28"/>
        </w:rPr>
        <w:t>
      Эстонияның мемлекеттік дерекқорында экономикалық статистика мен сот архивтерінен бастап азаматтардың медициналық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Оның үстіне шенеуніктер мен азаматтардың өзара іс-қимылы мүлдем жоқ немесе барынша төмен деңгейде.</w:t>
      </w:r>
    </w:p>
    <w:bookmarkEnd w:id="166"/>
    <w:bookmarkStart w:name="z176" w:id="167"/>
    <w:p>
      <w:pPr>
        <w:spacing w:after="0"/>
        <w:ind w:left="0"/>
        <w:jc w:val="both"/>
      </w:pPr>
      <w:r>
        <w:rPr>
          <w:rFonts w:ascii="Times New Roman"/>
          <w:b w:val="false"/>
          <w:i w:val="false"/>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арасында жеке байланыстарды қысқарту есебінен сыбайлас жемқорлық тәуекелдерін төмендетті.</w:t>
      </w:r>
    </w:p>
    <w:bookmarkEnd w:id="167"/>
    <w:bookmarkStart w:name="z177" w:id="168"/>
    <w:p>
      <w:pPr>
        <w:spacing w:after="0"/>
        <w:ind w:left="0"/>
        <w:jc w:val="both"/>
      </w:pPr>
      <w:r>
        <w:rPr>
          <w:rFonts w:ascii="Times New Roman"/>
          <w:b w:val="false"/>
          <w:i w:val="false"/>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пайдаланылуда. Ол тестіленетін адам білмейтін сыбайлас жемқорлық мінез-құлықты анықтау мақсатында модельденген жағдайды білдіреді.</w:t>
      </w:r>
    </w:p>
    <w:bookmarkEnd w:id="168"/>
    <w:bookmarkStart w:name="z178" w:id="169"/>
    <w:p>
      <w:pPr>
        <w:spacing w:after="0"/>
        <w:ind w:left="0"/>
        <w:jc w:val="both"/>
      </w:pPr>
      <w:r>
        <w:rPr>
          <w:rFonts w:ascii="Times New Roman"/>
          <w:b w:val="false"/>
          <w:i w:val="false"/>
          <w:color w:val="000000"/>
          <w:sz w:val="28"/>
        </w:rPr>
        <w:t>
      Жеке мүдделерді декларациялау, ден қою және жауапкершілік шараларын қамтитын мүдделер қақтығысын реттеу маңызды алдын алу тетігі болып табылады.</w:t>
      </w:r>
    </w:p>
    <w:bookmarkEnd w:id="169"/>
    <w:bookmarkStart w:name="z179" w:id="170"/>
    <w:p>
      <w:pPr>
        <w:spacing w:after="0"/>
        <w:ind w:left="0"/>
        <w:jc w:val="both"/>
      </w:pPr>
      <w:r>
        <w:rPr>
          <w:rFonts w:ascii="Times New Roman"/>
          <w:b w:val="false"/>
          <w:i w:val="false"/>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bookmarkEnd w:id="170"/>
    <w:bookmarkStart w:name="z180" w:id="171"/>
    <w:p>
      <w:pPr>
        <w:spacing w:after="0"/>
        <w:ind w:left="0"/>
        <w:jc w:val="both"/>
      </w:pPr>
      <w:r>
        <w:rPr>
          <w:rFonts w:ascii="Times New Roman"/>
          <w:b w:val="false"/>
          <w:i w:val="false"/>
          <w:color w:val="000000"/>
          <w:sz w:val="28"/>
        </w:rPr>
        <w:t>
      Мәселен, Норвегияда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басқа елдерде қолданылады.</w:t>
      </w:r>
    </w:p>
    <w:bookmarkEnd w:id="171"/>
    <w:bookmarkStart w:name="z181" w:id="172"/>
    <w:p>
      <w:pPr>
        <w:spacing w:after="0"/>
        <w:ind w:left="0"/>
        <w:jc w:val="both"/>
      </w:pPr>
      <w:r>
        <w:rPr>
          <w:rFonts w:ascii="Times New Roman"/>
          <w:b w:val="false"/>
          <w:i w:val="false"/>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жәрдемақы, тұрғын үй төлемдері және басқалар қолданылады.</w:t>
      </w:r>
    </w:p>
    <w:bookmarkEnd w:id="172"/>
    <w:bookmarkStart w:name="z182" w:id="173"/>
    <w:p>
      <w:pPr>
        <w:spacing w:after="0"/>
        <w:ind w:left="0"/>
        <w:jc w:val="both"/>
      </w:pPr>
      <w:r>
        <w:rPr>
          <w:rFonts w:ascii="Times New Roman"/>
          <w:b w:val="false"/>
          <w:i w:val="false"/>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bookmarkEnd w:id="173"/>
    <w:bookmarkStart w:name="z183" w:id="174"/>
    <w:p>
      <w:pPr>
        <w:spacing w:after="0"/>
        <w:ind w:left="0"/>
        <w:jc w:val="both"/>
      </w:pPr>
      <w:r>
        <w:rPr>
          <w:rFonts w:ascii="Times New Roman"/>
          <w:b w:val="false"/>
          <w:i w:val="false"/>
          <w:color w:val="000000"/>
          <w:sz w:val="28"/>
        </w:rPr>
        <w:t>
      Сонымен бір мезгілде шет елдерде мемлекеттік қызметшілердің қосымша табыс көздеріне қойылатын шектеулер аз.</w:t>
      </w:r>
    </w:p>
    <w:bookmarkEnd w:id="174"/>
    <w:bookmarkStart w:name="z184" w:id="175"/>
    <w:p>
      <w:pPr>
        <w:spacing w:after="0"/>
        <w:ind w:left="0"/>
        <w:jc w:val="both"/>
      </w:pPr>
      <w:r>
        <w:rPr>
          <w:rFonts w:ascii="Times New Roman"/>
          <w:b w:val="false"/>
          <w:i w:val="false"/>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орындай алады.</w:t>
      </w:r>
    </w:p>
    <w:bookmarkEnd w:id="175"/>
    <w:bookmarkStart w:name="z185" w:id="176"/>
    <w:p>
      <w:pPr>
        <w:spacing w:after="0"/>
        <w:ind w:left="0"/>
        <w:jc w:val="both"/>
      </w:pPr>
      <w:r>
        <w:rPr>
          <w:rFonts w:ascii="Times New Roman"/>
          <w:b w:val="false"/>
          <w:i w:val="false"/>
          <w:color w:val="000000"/>
          <w:sz w:val="28"/>
        </w:rPr>
        <w:t>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bookmarkEnd w:id="176"/>
    <w:bookmarkStart w:name="z186" w:id="177"/>
    <w:p>
      <w:pPr>
        <w:spacing w:after="0"/>
        <w:ind w:left="0"/>
        <w:jc w:val="both"/>
      </w:pPr>
      <w:r>
        <w:rPr>
          <w:rFonts w:ascii="Times New Roman"/>
          <w:b w:val="false"/>
          <w:i w:val="false"/>
          <w:color w:val="000000"/>
          <w:sz w:val="28"/>
        </w:rPr>
        <w:t>
      Ақшаны жылыстатуға қарсы күрестің қаржылық шараларын әзірлеу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bookmarkEnd w:id="177"/>
    <w:bookmarkStart w:name="z187" w:id="178"/>
    <w:p>
      <w:pPr>
        <w:spacing w:after="0"/>
        <w:ind w:left="0"/>
        <w:jc w:val="both"/>
      </w:pPr>
      <w:r>
        <w:rPr>
          <w:rFonts w:ascii="Times New Roman"/>
          <w:b w:val="false"/>
          <w:i w:val="false"/>
          <w:color w:val="000000"/>
          <w:sz w:val="28"/>
        </w:rPr>
        <w:t>
      Осыны ескере отырып, 2016 жылдан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адамдар енгізілген.</w:t>
      </w:r>
    </w:p>
    <w:bookmarkEnd w:id="178"/>
    <w:bookmarkStart w:name="z188" w:id="179"/>
    <w:p>
      <w:pPr>
        <w:spacing w:after="0"/>
        <w:ind w:left="0"/>
        <w:jc w:val="both"/>
      </w:pPr>
      <w:r>
        <w:rPr>
          <w:rFonts w:ascii="Times New Roman"/>
          <w:b w:val="false"/>
          <w:i w:val="false"/>
          <w:color w:val="000000"/>
          <w:sz w:val="28"/>
        </w:rPr>
        <w:t>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толқын" ("Clear Wave") бастамасы іске асырылды. Бұл белгі іскерлік әдептің, айқындықтың, жауапкершілік пен орнықтылықтың символы болып табылады.</w:t>
      </w:r>
    </w:p>
    <w:bookmarkEnd w:id="179"/>
    <w:bookmarkStart w:name="z189" w:id="180"/>
    <w:p>
      <w:pPr>
        <w:spacing w:after="0"/>
        <w:ind w:left="0"/>
        <w:jc w:val="both"/>
      </w:pPr>
      <w:r>
        <w:rPr>
          <w:rFonts w:ascii="Times New Roman"/>
          <w:b w:val="false"/>
          <w:i w:val="false"/>
          <w:color w:val="000000"/>
          <w:sz w:val="28"/>
        </w:rPr>
        <w:t>
      Бизнестің мінез-құлық стандарттары белгіленетін парасаттылық туралы пактілер жасасу практикасы да қолданылады. Көп жағдайда олар ірі жобаларға арналған нақты ашық мемлекеттік конкурсқа немесе тендерге байланысты болады.</w:t>
      </w:r>
    </w:p>
    <w:bookmarkEnd w:id="180"/>
    <w:bookmarkStart w:name="z190" w:id="181"/>
    <w:p>
      <w:pPr>
        <w:spacing w:after="0"/>
        <w:ind w:left="0"/>
        <w:jc w:val="both"/>
      </w:pPr>
      <w:r>
        <w:rPr>
          <w:rFonts w:ascii="Times New Roman"/>
          <w:b w:val="false"/>
          <w:i w:val="false"/>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 болып табылады.</w:t>
      </w:r>
    </w:p>
    <w:bookmarkEnd w:id="181"/>
    <w:bookmarkStart w:name="z191" w:id="182"/>
    <w:p>
      <w:pPr>
        <w:spacing w:after="0"/>
        <w:ind w:left="0"/>
        <w:jc w:val="both"/>
      </w:pPr>
      <w:r>
        <w:rPr>
          <w:rFonts w:ascii="Times New Roman"/>
          <w:b w:val="false"/>
          <w:i w:val="false"/>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bookmarkEnd w:id="182"/>
    <w:bookmarkStart w:name="z192" w:id="183"/>
    <w:p>
      <w:pPr>
        <w:spacing w:after="0"/>
        <w:ind w:left="0"/>
        <w:jc w:val="both"/>
      </w:pPr>
      <w:r>
        <w:rPr>
          <w:rFonts w:ascii="Times New Roman"/>
          <w:b w:val="false"/>
          <w:i w:val="false"/>
          <w:color w:val="000000"/>
          <w:sz w:val="28"/>
        </w:rPr>
        <w:t>
      1) қоғамда парасаттылық мәдениетін нығайтуға бағытталған ағарту іс-шараларын жүйелеу;</w:t>
      </w:r>
    </w:p>
    <w:bookmarkEnd w:id="183"/>
    <w:bookmarkStart w:name="z193" w:id="184"/>
    <w:p>
      <w:pPr>
        <w:spacing w:after="0"/>
        <w:ind w:left="0"/>
        <w:jc w:val="both"/>
      </w:pPr>
      <w:r>
        <w:rPr>
          <w:rFonts w:ascii="Times New Roman"/>
          <w:b w:val="false"/>
          <w:i w:val="false"/>
          <w:color w:val="000000"/>
          <w:sz w:val="28"/>
        </w:rPr>
        <w:t>
      2) бизнестің парасаттылығын ынталандыру;</w:t>
      </w:r>
    </w:p>
    <w:bookmarkEnd w:id="184"/>
    <w:bookmarkStart w:name="z194" w:id="185"/>
    <w:p>
      <w:pPr>
        <w:spacing w:after="0"/>
        <w:ind w:left="0"/>
        <w:jc w:val="both"/>
      </w:pPr>
      <w:r>
        <w:rPr>
          <w:rFonts w:ascii="Times New Roman"/>
          <w:b w:val="false"/>
          <w:i w:val="false"/>
          <w:color w:val="000000"/>
          <w:sz w:val="28"/>
        </w:rPr>
        <w:t>
      3) сыбайлас жемқорлыққа қарсы іс-қимыл саласындағы мемлекеттік саясатты іске асыруға азаматтық қоғамды тарту;</w:t>
      </w:r>
    </w:p>
    <w:bookmarkEnd w:id="185"/>
    <w:bookmarkStart w:name="z195" w:id="186"/>
    <w:p>
      <w:pPr>
        <w:spacing w:after="0"/>
        <w:ind w:left="0"/>
        <w:jc w:val="both"/>
      </w:pPr>
      <w:r>
        <w:rPr>
          <w:rFonts w:ascii="Times New Roman"/>
          <w:b w:val="false"/>
          <w:i w:val="false"/>
          <w:color w:val="000000"/>
          <w:sz w:val="28"/>
        </w:rPr>
        <w:t>
      4) мемлекеттік аппараттың қызметі туралы ақпаратқа қолжетімділікті кеңейту және шешімдер қабылдаудың айқындығын қамтамасыз ету;</w:t>
      </w:r>
    </w:p>
    <w:bookmarkEnd w:id="186"/>
    <w:bookmarkStart w:name="z196" w:id="187"/>
    <w:p>
      <w:pPr>
        <w:spacing w:after="0"/>
        <w:ind w:left="0"/>
        <w:jc w:val="both"/>
      </w:pPr>
      <w:r>
        <w:rPr>
          <w:rFonts w:ascii="Times New Roman"/>
          <w:b w:val="false"/>
          <w:i w:val="false"/>
          <w:color w:val="000000"/>
          <w:sz w:val="28"/>
        </w:rPr>
        <w:t>
      5) цифрландыру сыбайлас жемқорлықты барынша азайту құралы ретінде;</w:t>
      </w:r>
    </w:p>
    <w:bookmarkEnd w:id="187"/>
    <w:bookmarkStart w:name="z197" w:id="188"/>
    <w:p>
      <w:pPr>
        <w:spacing w:after="0"/>
        <w:ind w:left="0"/>
        <w:jc w:val="both"/>
      </w:pPr>
      <w:r>
        <w:rPr>
          <w:rFonts w:ascii="Times New Roman"/>
          <w:b w:val="false"/>
          <w:i w:val="false"/>
          <w:color w:val="000000"/>
          <w:sz w:val="28"/>
        </w:rPr>
        <w:t>
      6) мемлекеттік қызметшілер үшін әлеуметтік кепілдіктерді кеңейту;</w:t>
      </w:r>
    </w:p>
    <w:bookmarkEnd w:id="188"/>
    <w:bookmarkStart w:name="z198" w:id="189"/>
    <w:p>
      <w:pPr>
        <w:spacing w:after="0"/>
        <w:ind w:left="0"/>
        <w:jc w:val="both"/>
      </w:pPr>
      <w:r>
        <w:rPr>
          <w:rFonts w:ascii="Times New Roman"/>
          <w:b w:val="false"/>
          <w:i w:val="false"/>
          <w:color w:val="000000"/>
          <w:sz w:val="28"/>
        </w:rPr>
        <w:t>
      7) мүдделер қақтығысын болдырмау және реттеу;</w:t>
      </w:r>
    </w:p>
    <w:bookmarkEnd w:id="189"/>
    <w:bookmarkStart w:name="z199" w:id="190"/>
    <w:p>
      <w:pPr>
        <w:spacing w:after="0"/>
        <w:ind w:left="0"/>
        <w:jc w:val="both"/>
      </w:pPr>
      <w:r>
        <w:rPr>
          <w:rFonts w:ascii="Times New Roman"/>
          <w:b w:val="false"/>
          <w:i w:val="false"/>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bookmarkEnd w:id="190"/>
    <w:bookmarkStart w:name="z200" w:id="191"/>
    <w:p>
      <w:pPr>
        <w:spacing w:after="0"/>
        <w:ind w:left="0"/>
        <w:jc w:val="left"/>
      </w:pPr>
      <w:r>
        <w:rPr>
          <w:rFonts w:ascii="Times New Roman"/>
          <w:b/>
          <w:i w:val="false"/>
          <w:color w:val="000000"/>
        </w:rPr>
        <w:t xml:space="preserve"> 4-бөлім. Сыбайлас жемқорлыққа қарсы саясатты дамыту пайымы</w:t>
      </w:r>
    </w:p>
    <w:bookmarkEnd w:id="191"/>
    <w:bookmarkStart w:name="z201" w:id="192"/>
    <w:p>
      <w:pPr>
        <w:spacing w:after="0"/>
        <w:ind w:left="0"/>
        <w:jc w:val="both"/>
      </w:pPr>
      <w:r>
        <w:rPr>
          <w:rFonts w:ascii="Times New Roman"/>
          <w:b w:val="false"/>
          <w:i w:val="false"/>
          <w:color w:val="000000"/>
          <w:sz w:val="28"/>
        </w:rPr>
        <w:t>
      Қазақстан сыбайлас жемқорлыққа қарсы бір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bookmarkEnd w:id="192"/>
    <w:bookmarkStart w:name="z202" w:id="193"/>
    <w:p>
      <w:pPr>
        <w:spacing w:after="0"/>
        <w:ind w:left="0"/>
        <w:jc w:val="both"/>
      </w:pPr>
      <w:r>
        <w:rPr>
          <w:rFonts w:ascii="Times New Roman"/>
          <w:b w:val="false"/>
          <w:i w:val="false"/>
          <w:color w:val="000000"/>
          <w:sz w:val="28"/>
        </w:rPr>
        <w:t>
      Қол жеткізілген нәтижелерді, халықаралық стандарттарды және алдағы кезеңге арналған стратегиялық мақсаттарды ескеретін сыбайлас жемқорлыққа қарсы біртұтас саясатты дамыту жалғастырылатын болады.</w:t>
      </w:r>
    </w:p>
    <w:bookmarkEnd w:id="193"/>
    <w:bookmarkStart w:name="z203" w:id="194"/>
    <w:p>
      <w:pPr>
        <w:spacing w:after="0"/>
        <w:ind w:left="0"/>
        <w:jc w:val="both"/>
      </w:pPr>
      <w:r>
        <w:rPr>
          <w:rFonts w:ascii="Times New Roman"/>
          <w:b w:val="false"/>
          <w:i w:val="false"/>
          <w:color w:val="000000"/>
          <w:sz w:val="28"/>
        </w:rPr>
        <w:t>
      Тиісті шаралар мен нысаналы көрсеткіштер елдің стратегиялық құжаттарында – "Қазақстан-2050": қалыптасқан мемлекеттің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стратегиясында, Қазақстан Республикасында мемлекеттік басқаруды 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bookmarkEnd w:id="194"/>
    <w:bookmarkStart w:name="z204" w:id="195"/>
    <w:p>
      <w:pPr>
        <w:spacing w:after="0"/>
        <w:ind w:left="0"/>
        <w:jc w:val="both"/>
      </w:pPr>
      <w:r>
        <w:rPr>
          <w:rFonts w:ascii="Times New Roman"/>
          <w:b w:val="false"/>
          <w:i w:val="false"/>
          <w:color w:val="000000"/>
          <w:sz w:val="28"/>
        </w:rPr>
        <w:t>
      Сыбайлас жемқорлыққа қарсы іс-қимыл саласындағы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bookmarkEnd w:id="195"/>
    <w:bookmarkStart w:name="z205" w:id="196"/>
    <w:p>
      <w:pPr>
        <w:spacing w:after="0"/>
        <w:ind w:left="0"/>
        <w:jc w:val="both"/>
      </w:pPr>
      <w:r>
        <w:rPr>
          <w:rFonts w:ascii="Times New Roman"/>
          <w:b w:val="false"/>
          <w:i w:val="false"/>
          <w:color w:val="000000"/>
          <w:sz w:val="28"/>
        </w:rPr>
        <w:t>
      Аталған көрсеткіш сыбайлас жемқорлыққа қарсы шаралардың ғана 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bookmarkEnd w:id="196"/>
    <w:bookmarkStart w:name="z206" w:id="197"/>
    <w:p>
      <w:pPr>
        <w:spacing w:after="0"/>
        <w:ind w:left="0"/>
        <w:jc w:val="both"/>
      </w:pPr>
      <w:r>
        <w:rPr>
          <w:rFonts w:ascii="Times New Roman"/>
          <w:b w:val="false"/>
          <w:i w:val="false"/>
          <w:color w:val="000000"/>
          <w:sz w:val="28"/>
        </w:rPr>
        <w:t>
      Сыбайлас жемқорлыққа қарсы әзірленген шаралар сыбайлас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bookmarkEnd w:id="197"/>
    <w:bookmarkStart w:name="z207" w:id="198"/>
    <w:p>
      <w:pPr>
        <w:spacing w:after="0"/>
        <w:ind w:left="0"/>
        <w:jc w:val="both"/>
      </w:pPr>
      <w:r>
        <w:rPr>
          <w:rFonts w:ascii="Times New Roman"/>
          <w:b w:val="false"/>
          <w:i w:val="false"/>
          <w:color w:val="000000"/>
          <w:sz w:val="28"/>
        </w:rPr>
        <w:t>
      Сыбайлас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bookmarkEnd w:id="198"/>
    <w:bookmarkStart w:name="z208" w:id="199"/>
    <w:p>
      <w:pPr>
        <w:spacing w:after="0"/>
        <w:ind w:left="0"/>
        <w:jc w:val="both"/>
      </w:pPr>
      <w:r>
        <w:rPr>
          <w:rFonts w:ascii="Times New Roman"/>
          <w:b w:val="false"/>
          <w:i w:val="false"/>
          <w:color w:val="000000"/>
          <w:sz w:val="28"/>
        </w:rPr>
        <w:t>
      Мемлекеттік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bookmarkEnd w:id="199"/>
    <w:bookmarkStart w:name="z209" w:id="200"/>
    <w:p>
      <w:pPr>
        <w:spacing w:after="0"/>
        <w:ind w:left="0"/>
        <w:jc w:val="both"/>
      </w:pPr>
      <w:r>
        <w:rPr>
          <w:rFonts w:ascii="Times New Roman"/>
          <w:b w:val="false"/>
          <w:i w:val="false"/>
          <w:color w:val="000000"/>
          <w:sz w:val="28"/>
        </w:rPr>
        <w:t>
      Жалпы алғанда, сыбайлас жемқорлыққа қарсы саясат сыбайлас жемқорлықты экономикалық және бедел жағынан тиімсіз ететін жағдайлар жасауға бағытталған.</w:t>
      </w:r>
    </w:p>
    <w:bookmarkEnd w:id="200"/>
    <w:bookmarkStart w:name="z210" w:id="201"/>
    <w:p>
      <w:pPr>
        <w:spacing w:after="0"/>
        <w:ind w:left="0"/>
        <w:jc w:val="left"/>
      </w:pPr>
      <w:r>
        <w:rPr>
          <w:rFonts w:ascii="Times New Roman"/>
          <w:b/>
          <w:i w:val="false"/>
          <w:color w:val="000000"/>
        </w:rPr>
        <w:t xml:space="preserve"> 5-бөлім. Сыбайлас жемқорлыққа қарсы саясатты дамытудың негізгі қағидаттары мен тәсілдері</w:t>
      </w:r>
    </w:p>
    <w:bookmarkEnd w:id="201"/>
    <w:bookmarkStart w:name="z211" w:id="202"/>
    <w:p>
      <w:pPr>
        <w:spacing w:after="0"/>
        <w:ind w:left="0"/>
        <w:jc w:val="both"/>
      </w:pPr>
      <w:r>
        <w:rPr>
          <w:rFonts w:ascii="Times New Roman"/>
          <w:b w:val="false"/>
          <w:i w:val="false"/>
          <w:color w:val="000000"/>
          <w:sz w:val="28"/>
        </w:rPr>
        <w:t>
      Сыбайлас жемқорлыққа қарсы саясат:</w:t>
      </w:r>
    </w:p>
    <w:bookmarkEnd w:id="202"/>
    <w:bookmarkStart w:name="z212" w:id="203"/>
    <w:p>
      <w:pPr>
        <w:spacing w:after="0"/>
        <w:ind w:left="0"/>
        <w:jc w:val="both"/>
      </w:pPr>
      <w:r>
        <w:rPr>
          <w:rFonts w:ascii="Times New Roman"/>
          <w:b w:val="false"/>
          <w:i w:val="false"/>
          <w:color w:val="000000"/>
          <w:sz w:val="28"/>
        </w:rPr>
        <w:t>
      1) баршаның заң алдындағы теңдігі және әділдік;</w:t>
      </w:r>
    </w:p>
    <w:bookmarkEnd w:id="203"/>
    <w:bookmarkStart w:name="z213" w:id="204"/>
    <w:p>
      <w:pPr>
        <w:spacing w:after="0"/>
        <w:ind w:left="0"/>
        <w:jc w:val="both"/>
      </w:pPr>
      <w:r>
        <w:rPr>
          <w:rFonts w:ascii="Times New Roman"/>
          <w:b w:val="false"/>
          <w:i w:val="false"/>
          <w:color w:val="000000"/>
          <w:sz w:val="28"/>
        </w:rPr>
        <w:t>
      2) жариялылық, айқындық және қоғамға есеп беру;</w:t>
      </w:r>
    </w:p>
    <w:bookmarkEnd w:id="204"/>
    <w:bookmarkStart w:name="z214" w:id="205"/>
    <w:p>
      <w:pPr>
        <w:spacing w:after="0"/>
        <w:ind w:left="0"/>
        <w:jc w:val="both"/>
      </w:pPr>
      <w:r>
        <w:rPr>
          <w:rFonts w:ascii="Times New Roman"/>
          <w:b w:val="false"/>
          <w:i w:val="false"/>
          <w:color w:val="000000"/>
          <w:sz w:val="28"/>
        </w:rPr>
        <w:t>
      3) сыбайлас жемқорлыққа қарсы іс-қимыл шараларын кешенді пайдалану;</w:t>
      </w:r>
    </w:p>
    <w:bookmarkEnd w:id="205"/>
    <w:bookmarkStart w:name="z215" w:id="206"/>
    <w:p>
      <w:pPr>
        <w:spacing w:after="0"/>
        <w:ind w:left="0"/>
        <w:jc w:val="both"/>
      </w:pPr>
      <w:r>
        <w:rPr>
          <w:rFonts w:ascii="Times New Roman"/>
          <w:b w:val="false"/>
          <w:i w:val="false"/>
          <w:color w:val="000000"/>
          <w:sz w:val="28"/>
        </w:rPr>
        <w:t>
      4) сыбайлас жемқорлықтың алдын алудың басымдығы;</w:t>
      </w:r>
    </w:p>
    <w:bookmarkEnd w:id="206"/>
    <w:bookmarkStart w:name="z216" w:id="207"/>
    <w:p>
      <w:pPr>
        <w:spacing w:after="0"/>
        <w:ind w:left="0"/>
        <w:jc w:val="both"/>
      </w:pPr>
      <w:r>
        <w:rPr>
          <w:rFonts w:ascii="Times New Roman"/>
          <w:b w:val="false"/>
          <w:i w:val="false"/>
          <w:color w:val="000000"/>
          <w:sz w:val="28"/>
        </w:rPr>
        <w:t>
      5) мемлекет пен азаматтық қоғамның өзара іс-қимылы;</w:t>
      </w:r>
    </w:p>
    <w:bookmarkEnd w:id="207"/>
    <w:bookmarkStart w:name="z217" w:id="208"/>
    <w:p>
      <w:pPr>
        <w:spacing w:after="0"/>
        <w:ind w:left="0"/>
        <w:jc w:val="both"/>
      </w:pPr>
      <w:r>
        <w:rPr>
          <w:rFonts w:ascii="Times New Roman"/>
          <w:b w:val="false"/>
          <w:i w:val="false"/>
          <w:color w:val="000000"/>
          <w:sz w:val="28"/>
        </w:rPr>
        <w:t>
      6) тиімділік пен нәтижелілік;</w:t>
      </w:r>
    </w:p>
    <w:bookmarkEnd w:id="208"/>
    <w:bookmarkStart w:name="z218" w:id="209"/>
    <w:p>
      <w:pPr>
        <w:spacing w:after="0"/>
        <w:ind w:left="0"/>
        <w:jc w:val="both"/>
      </w:pPr>
      <w:r>
        <w:rPr>
          <w:rFonts w:ascii="Times New Roman"/>
          <w:b w:val="false"/>
          <w:i w:val="false"/>
          <w:color w:val="000000"/>
          <w:sz w:val="28"/>
        </w:rPr>
        <w:t>
      7) сыбайлас жемқорлықтың барлық көріністерінде оны қабылдамау;</w:t>
      </w:r>
    </w:p>
    <w:bookmarkEnd w:id="209"/>
    <w:bookmarkStart w:name="z219" w:id="210"/>
    <w:p>
      <w:pPr>
        <w:spacing w:after="0"/>
        <w:ind w:left="0"/>
        <w:jc w:val="both"/>
      </w:pPr>
      <w:r>
        <w:rPr>
          <w:rFonts w:ascii="Times New Roman"/>
          <w:b w:val="false"/>
          <w:i w:val="false"/>
          <w:color w:val="000000"/>
          <w:sz w:val="28"/>
        </w:rPr>
        <w:t>
      8) сыбайлас жемқорлыққа қарсы іс-қимылға жәрдем көрсететін адамдарды қорғау;</w:t>
      </w:r>
    </w:p>
    <w:bookmarkEnd w:id="210"/>
    <w:bookmarkStart w:name="z220" w:id="211"/>
    <w:p>
      <w:pPr>
        <w:spacing w:after="0"/>
        <w:ind w:left="0"/>
        <w:jc w:val="both"/>
      </w:pPr>
      <w:r>
        <w:rPr>
          <w:rFonts w:ascii="Times New Roman"/>
          <w:b w:val="false"/>
          <w:i w:val="false"/>
          <w:color w:val="000000"/>
          <w:sz w:val="28"/>
        </w:rPr>
        <w:t>
      9) сыбайлас жемқорлық үшін жауапкершіліктің бұлтартпастығы;</w:t>
      </w:r>
    </w:p>
    <w:bookmarkEnd w:id="211"/>
    <w:bookmarkStart w:name="z221" w:id="212"/>
    <w:p>
      <w:pPr>
        <w:spacing w:after="0"/>
        <w:ind w:left="0"/>
        <w:jc w:val="both"/>
      </w:pPr>
      <w:r>
        <w:rPr>
          <w:rFonts w:ascii="Times New Roman"/>
          <w:b w:val="false"/>
          <w:i w:val="false"/>
          <w:color w:val="000000"/>
          <w:sz w:val="28"/>
        </w:rPr>
        <w:t>
      10) сапалы цифрлық трансформация қағидаттарына негізделеді.</w:t>
      </w:r>
    </w:p>
    <w:bookmarkEnd w:id="212"/>
    <w:bookmarkStart w:name="z222" w:id="213"/>
    <w:p>
      <w:pPr>
        <w:spacing w:after="0"/>
        <w:ind w:left="0"/>
        <w:jc w:val="both"/>
      </w:pPr>
      <w:r>
        <w:rPr>
          <w:rFonts w:ascii="Times New Roman"/>
          <w:b w:val="false"/>
          <w:i w:val="false"/>
          <w:color w:val="000000"/>
          <w:sz w:val="28"/>
        </w:rPr>
        <w:t>
      Сыбайлас жемқорлыққа қарсы саясатты дамыту тәсілдері мынадай міндеттерді орындау арқылы іске асырылатын болады:</w:t>
      </w:r>
    </w:p>
    <w:bookmarkEnd w:id="213"/>
    <w:bookmarkStart w:name="z223" w:id="214"/>
    <w:p>
      <w:pPr>
        <w:spacing w:after="0"/>
        <w:ind w:left="0"/>
        <w:jc w:val="both"/>
      </w:pPr>
      <w:r>
        <w:rPr>
          <w:rFonts w:ascii="Times New Roman"/>
          <w:b w:val="false"/>
          <w:i w:val="false"/>
          <w:color w:val="000000"/>
          <w:sz w:val="28"/>
        </w:rPr>
        <w:t>
      1) сыбайлас жемқорлыққа төзбеушілікті қалыптастыру;</w:t>
      </w:r>
    </w:p>
    <w:bookmarkEnd w:id="214"/>
    <w:bookmarkStart w:name="z224" w:id="215"/>
    <w:p>
      <w:pPr>
        <w:spacing w:after="0"/>
        <w:ind w:left="0"/>
        <w:jc w:val="both"/>
      </w:pPr>
      <w:r>
        <w:rPr>
          <w:rFonts w:ascii="Times New Roman"/>
          <w:b w:val="false"/>
          <w:i w:val="false"/>
          <w:color w:val="000000"/>
          <w:sz w:val="28"/>
        </w:rPr>
        <w:t>
      2) сыбайлас жемқорлықтың мүмкіндіктерін жою;</w:t>
      </w:r>
    </w:p>
    <w:bookmarkEnd w:id="215"/>
    <w:bookmarkStart w:name="z225" w:id="216"/>
    <w:p>
      <w:pPr>
        <w:spacing w:after="0"/>
        <w:ind w:left="0"/>
        <w:jc w:val="both"/>
      </w:pPr>
      <w:r>
        <w:rPr>
          <w:rFonts w:ascii="Times New Roman"/>
          <w:b w:val="false"/>
          <w:i w:val="false"/>
          <w:color w:val="000000"/>
          <w:sz w:val="28"/>
        </w:rPr>
        <w:t>
      3) жауапкершіліктің бұлтартпастығын қамтамасыз ету жөніндегі шараларды жетілдіру;</w:t>
      </w:r>
    </w:p>
    <w:bookmarkEnd w:id="216"/>
    <w:bookmarkStart w:name="z226" w:id="217"/>
    <w:p>
      <w:pPr>
        <w:spacing w:after="0"/>
        <w:ind w:left="0"/>
        <w:jc w:val="both"/>
      </w:pPr>
      <w:r>
        <w:rPr>
          <w:rFonts w:ascii="Times New Roman"/>
          <w:b w:val="false"/>
          <w:i w:val="false"/>
          <w:color w:val="000000"/>
          <w:sz w:val="28"/>
        </w:rPr>
        <w:t>
      4) сыбайлас жемқорлыққа қарсы іс-қимылда азаматтық қоғамның рөлін күшейту;</w:t>
      </w:r>
    </w:p>
    <w:bookmarkEnd w:id="217"/>
    <w:bookmarkStart w:name="z227" w:id="218"/>
    <w:p>
      <w:pPr>
        <w:spacing w:after="0"/>
        <w:ind w:left="0"/>
        <w:jc w:val="both"/>
      </w:pPr>
      <w:r>
        <w:rPr>
          <w:rFonts w:ascii="Times New Roman"/>
          <w:b w:val="false"/>
          <w:i w:val="false"/>
          <w:color w:val="000000"/>
          <w:sz w:val="28"/>
        </w:rPr>
        <w:t>
      5) сыбайлас жемқорлыққа қарсы шараларды іске асырудың тиімді мониторингін қамтамасыз ету;</w:t>
      </w:r>
    </w:p>
    <w:bookmarkEnd w:id="218"/>
    <w:bookmarkStart w:name="z228" w:id="219"/>
    <w:p>
      <w:pPr>
        <w:spacing w:after="0"/>
        <w:ind w:left="0"/>
        <w:jc w:val="both"/>
      </w:pPr>
      <w:r>
        <w:rPr>
          <w:rFonts w:ascii="Times New Roman"/>
          <w:b w:val="false"/>
          <w:i w:val="false"/>
          <w:color w:val="000000"/>
          <w:sz w:val="28"/>
        </w:rPr>
        <w:t>
      6) сыбайлас жемқорлыққа қарсы іс-қимыл жөніндегі уәкілетті органның қызметін одан әрі жетілдіру.</w:t>
      </w:r>
    </w:p>
    <w:bookmarkEnd w:id="219"/>
    <w:bookmarkStart w:name="z229" w:id="220"/>
    <w:p>
      <w:pPr>
        <w:spacing w:after="0"/>
        <w:ind w:left="0"/>
        <w:jc w:val="both"/>
      </w:pPr>
      <w:r>
        <w:rPr>
          <w:rFonts w:ascii="Times New Roman"/>
          <w:b w:val="false"/>
          <w:i w:val="false"/>
          <w:color w:val="000000"/>
          <w:sz w:val="28"/>
        </w:rPr>
        <w:t>
      1-міндет. Сыбайлас жемқорлыққа төзбеушілікті қалыптастыру</w:t>
      </w:r>
    </w:p>
    <w:bookmarkEnd w:id="220"/>
    <w:bookmarkStart w:name="z230" w:id="221"/>
    <w:p>
      <w:pPr>
        <w:spacing w:after="0"/>
        <w:ind w:left="0"/>
        <w:jc w:val="both"/>
      </w:pPr>
      <w:r>
        <w:rPr>
          <w:rFonts w:ascii="Times New Roman"/>
          <w:b w:val="false"/>
          <w:i w:val="false"/>
          <w:color w:val="000000"/>
          <w:sz w:val="28"/>
        </w:rPr>
        <w:t>
      Құндылықтарды өзгерту және сыбайлас жемқорлыққа қарсы мәдениетті арттыру</w:t>
      </w:r>
    </w:p>
    <w:bookmarkEnd w:id="221"/>
    <w:bookmarkStart w:name="z231" w:id="222"/>
    <w:p>
      <w:pPr>
        <w:spacing w:after="0"/>
        <w:ind w:left="0"/>
        <w:jc w:val="both"/>
      </w:pPr>
      <w:r>
        <w:rPr>
          <w:rFonts w:ascii="Times New Roman"/>
          <w:b w:val="false"/>
          <w:i w:val="false"/>
          <w:color w:val="000000"/>
          <w:sz w:val="28"/>
        </w:rPr>
        <w:t>
      Адалдық, заңдылық пен прагматизм әркімнің ішкі құндылық нанымына айналуға тиіс.</w:t>
      </w:r>
    </w:p>
    <w:bookmarkEnd w:id="222"/>
    <w:bookmarkStart w:name="z232" w:id="223"/>
    <w:p>
      <w:pPr>
        <w:spacing w:after="0"/>
        <w:ind w:left="0"/>
        <w:jc w:val="both"/>
      </w:pPr>
      <w:r>
        <w:rPr>
          <w:rFonts w:ascii="Times New Roman"/>
          <w:b w:val="false"/>
          <w:i w:val="false"/>
          <w:color w:val="000000"/>
          <w:sz w:val="28"/>
        </w:rPr>
        <w:t>
      Қоғам сыбайлас жемқорлықты проблемаларды оңай шешудің кепілі ретінде қабылдамауға, достық қарым-қатынас пен протекционизмді жұмыспен ұштастырмауға тиіс. Жемқорлар қоғамдық айыптауға ұшырауға тиіс.</w:t>
      </w:r>
    </w:p>
    <w:bookmarkEnd w:id="223"/>
    <w:bookmarkStart w:name="z233" w:id="224"/>
    <w:p>
      <w:pPr>
        <w:spacing w:after="0"/>
        <w:ind w:left="0"/>
        <w:jc w:val="both"/>
      </w:pPr>
      <w:r>
        <w:rPr>
          <w:rFonts w:ascii="Times New Roman"/>
          <w:b w:val="false"/>
          <w:i w:val="false"/>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салыстырылмауға тиіс.</w:t>
      </w:r>
    </w:p>
    <w:bookmarkEnd w:id="224"/>
    <w:bookmarkStart w:name="z234" w:id="225"/>
    <w:p>
      <w:pPr>
        <w:spacing w:after="0"/>
        <w:ind w:left="0"/>
        <w:jc w:val="both"/>
      </w:pPr>
      <w:r>
        <w:rPr>
          <w:rFonts w:ascii="Times New Roman"/>
          <w:b w:val="false"/>
          <w:i w:val="false"/>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bookmarkEnd w:id="225"/>
    <w:bookmarkStart w:name="z235" w:id="226"/>
    <w:p>
      <w:pPr>
        <w:spacing w:after="0"/>
        <w:ind w:left="0"/>
        <w:jc w:val="both"/>
      </w:pPr>
      <w:r>
        <w:rPr>
          <w:rFonts w:ascii="Times New Roman"/>
          <w:b w:val="false"/>
          <w:i w:val="false"/>
          <w:color w:val="000000"/>
          <w:sz w:val="28"/>
        </w:rPr>
        <w:t>
      Құқықтық актілерді түсінікті тілде, қысқаша түрде түсіндіре отырып,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bookmarkEnd w:id="226"/>
    <w:bookmarkStart w:name="z236" w:id="227"/>
    <w:p>
      <w:pPr>
        <w:spacing w:after="0"/>
        <w:ind w:left="0"/>
        <w:jc w:val="both"/>
      </w:pPr>
      <w:r>
        <w:rPr>
          <w:rFonts w:ascii="Times New Roman"/>
          <w:b w:val="false"/>
          <w:i w:val="false"/>
          <w:color w:val="000000"/>
          <w:sz w:val="28"/>
        </w:rPr>
        <w:t>
      Ауқымды түсіндіру жұмысы азаматтарды мәселелерді шешудің заңсыз тәсілдерін іздеу қажеттілігінен қорғауға мүмкіндік береді.</w:t>
      </w:r>
    </w:p>
    <w:bookmarkEnd w:id="227"/>
    <w:bookmarkStart w:name="z237" w:id="228"/>
    <w:p>
      <w:pPr>
        <w:spacing w:after="0"/>
        <w:ind w:left="0"/>
        <w:jc w:val="both"/>
      </w:pPr>
      <w:r>
        <w:rPr>
          <w:rFonts w:ascii="Times New Roman"/>
          <w:b w:val="false"/>
          <w:i w:val="false"/>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 аса маңызды рөл атқарады.</w:t>
      </w:r>
    </w:p>
    <w:bookmarkEnd w:id="228"/>
    <w:bookmarkStart w:name="z238" w:id="229"/>
    <w:p>
      <w:pPr>
        <w:spacing w:after="0"/>
        <w:ind w:left="0"/>
        <w:jc w:val="both"/>
      </w:pPr>
      <w:r>
        <w:rPr>
          <w:rFonts w:ascii="Times New Roman"/>
          <w:b w:val="false"/>
          <w:i w:val="false"/>
          <w:color w:val="000000"/>
          <w:sz w:val="28"/>
        </w:rPr>
        <w:t>
      Тұлғаның қалыптасуының барлық кезеңінде сыбайлас жемқорлыққа қарсы құндылықтарды дарыту табыстың іргелі факторы болып табылады.</w:t>
      </w:r>
    </w:p>
    <w:bookmarkEnd w:id="229"/>
    <w:bookmarkStart w:name="z239" w:id="230"/>
    <w:p>
      <w:pPr>
        <w:spacing w:after="0"/>
        <w:ind w:left="0"/>
        <w:jc w:val="both"/>
      </w:pPr>
      <w:r>
        <w:rPr>
          <w:rFonts w:ascii="Times New Roman"/>
          <w:b w:val="false"/>
          <w:i w:val="false"/>
          <w:color w:val="000000"/>
          <w:sz w:val="28"/>
        </w:rPr>
        <w:t>
      Осы орайда, отбасы институты арқылы, оның ішінде Қазақстан халқы Ассамблеясының әлеуетін пайдалана отырып, сыбайлас жемқорлыққа қарсы мінез-құлықты дамыту қажет.</w:t>
      </w:r>
    </w:p>
    <w:bookmarkEnd w:id="230"/>
    <w:bookmarkStart w:name="z240" w:id="231"/>
    <w:p>
      <w:pPr>
        <w:spacing w:after="0"/>
        <w:ind w:left="0"/>
        <w:jc w:val="both"/>
      </w:pPr>
      <w:r>
        <w:rPr>
          <w:rFonts w:ascii="Times New Roman"/>
          <w:b w:val="false"/>
          <w:i w:val="false"/>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 кеңейту олардың сыбайлас жемқорлыққа қарсы иммунитетін нығайтуға ықпал ететін болады.</w:t>
      </w:r>
    </w:p>
    <w:bookmarkEnd w:id="231"/>
    <w:bookmarkStart w:name="z241" w:id="232"/>
    <w:p>
      <w:pPr>
        <w:spacing w:after="0"/>
        <w:ind w:left="0"/>
        <w:jc w:val="both"/>
      </w:pPr>
      <w:r>
        <w:rPr>
          <w:rFonts w:ascii="Times New Roman"/>
          <w:b w:val="false"/>
          <w:i w:val="false"/>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 сыбайлас жемқорлыққа қарсы біліммен сүйемелдеп отыру қажет.</w:t>
      </w:r>
    </w:p>
    <w:bookmarkEnd w:id="232"/>
    <w:bookmarkStart w:name="z242" w:id="233"/>
    <w:p>
      <w:pPr>
        <w:spacing w:after="0"/>
        <w:ind w:left="0"/>
        <w:jc w:val="both"/>
      </w:pPr>
      <w:r>
        <w:rPr>
          <w:rFonts w:ascii="Times New Roman"/>
          <w:b w:val="false"/>
          <w:i w:val="false"/>
          <w:color w:val="000000"/>
          <w:sz w:val="28"/>
        </w:rPr>
        <w:t>
      Бұл жұмыста әлемнің дамыған елдерінде кең таралған академиялық адалдық пәрменді құралға айналуға тиіс.</w:t>
      </w:r>
    </w:p>
    <w:bookmarkEnd w:id="233"/>
    <w:bookmarkStart w:name="z243" w:id="234"/>
    <w:p>
      <w:pPr>
        <w:spacing w:after="0"/>
        <w:ind w:left="0"/>
        <w:jc w:val="both"/>
      </w:pPr>
      <w:r>
        <w:rPr>
          <w:rFonts w:ascii="Times New Roman"/>
          <w:b w:val="false"/>
          <w:i w:val="false"/>
          <w:color w:val="000000"/>
          <w:sz w:val="28"/>
        </w:rPr>
        <w:t>
      Сол арқылы сыбайлас жемқорлыққа әлеуметтік иммунитеті мықты азаматтардың жаңа ұрпағы қалыптасатын болады.</w:t>
      </w:r>
    </w:p>
    <w:bookmarkEnd w:id="234"/>
    <w:bookmarkStart w:name="z244" w:id="235"/>
    <w:p>
      <w:pPr>
        <w:spacing w:after="0"/>
        <w:ind w:left="0"/>
        <w:jc w:val="both"/>
      </w:pPr>
      <w:r>
        <w:rPr>
          <w:rFonts w:ascii="Times New Roman"/>
          <w:b w:val="false"/>
          <w:i w:val="false"/>
          <w:color w:val="000000"/>
          <w:sz w:val="28"/>
        </w:rPr>
        <w:t>
      Мемлекеттік аппараттың парасаттылығын арттыру</w:t>
      </w:r>
    </w:p>
    <w:bookmarkEnd w:id="235"/>
    <w:bookmarkStart w:name="z245" w:id="236"/>
    <w:p>
      <w:pPr>
        <w:spacing w:after="0"/>
        <w:ind w:left="0"/>
        <w:jc w:val="both"/>
      </w:pPr>
      <w:r>
        <w:rPr>
          <w:rFonts w:ascii="Times New Roman"/>
          <w:b w:val="false"/>
          <w:i w:val="false"/>
          <w:color w:val="000000"/>
          <w:sz w:val="28"/>
        </w:rPr>
        <w:t>
      ЭЫДҰ стандарттарына сәйкес мемлекеттік қызметтің негізгі қағидаттары айқындық, әдептілік және сатылмаушылық болып табылады.</w:t>
      </w:r>
    </w:p>
    <w:bookmarkEnd w:id="236"/>
    <w:bookmarkStart w:name="z246" w:id="237"/>
    <w:p>
      <w:pPr>
        <w:spacing w:after="0"/>
        <w:ind w:left="0"/>
        <w:jc w:val="both"/>
      </w:pPr>
      <w:r>
        <w:rPr>
          <w:rFonts w:ascii="Times New Roman"/>
          <w:b w:val="false"/>
          <w:i w:val="false"/>
          <w:color w:val="000000"/>
          <w:sz w:val="28"/>
        </w:rPr>
        <w:t>
      Азаматтардың билік органдарына деген сенімін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bookmarkEnd w:id="237"/>
    <w:bookmarkStart w:name="z247" w:id="238"/>
    <w:p>
      <w:pPr>
        <w:spacing w:after="0"/>
        <w:ind w:left="0"/>
        <w:jc w:val="both"/>
      </w:pPr>
      <w:r>
        <w:rPr>
          <w:rFonts w:ascii="Times New Roman"/>
          <w:b w:val="false"/>
          <w:i w:val="false"/>
          <w:color w:val="000000"/>
          <w:sz w:val="28"/>
        </w:rPr>
        <w:t>
      Мемлекеттік қызметшілерді сыбайлас жемқорлыққа қарсы міндетті оқытуды оның үздіксіздігін, дәйектілігі мен өзектілігін қамтамасыз ете отырып, дамыту қажет.</w:t>
      </w:r>
    </w:p>
    <w:bookmarkEnd w:id="238"/>
    <w:bookmarkStart w:name="z248" w:id="239"/>
    <w:p>
      <w:pPr>
        <w:spacing w:after="0"/>
        <w:ind w:left="0"/>
        <w:jc w:val="both"/>
      </w:pPr>
      <w:r>
        <w:rPr>
          <w:rFonts w:ascii="Times New Roman"/>
          <w:b w:val="false"/>
          <w:i w:val="false"/>
          <w:color w:val="000000"/>
          <w:sz w:val="28"/>
        </w:rPr>
        <w:t>
      Мемлекеттік аппараттың "тазалығын" қамтамасыз ету үшін лауазымдық міндеттері сыбайлас жемқорлықтың жоғары тәуекелдерімен ұштасатын қызметшілермен жұмыс жөніндегі шаралар әзірленетін болады.</w:t>
      </w:r>
    </w:p>
    <w:bookmarkEnd w:id="239"/>
    <w:bookmarkStart w:name="z249" w:id="240"/>
    <w:p>
      <w:pPr>
        <w:spacing w:after="0"/>
        <w:ind w:left="0"/>
        <w:jc w:val="both"/>
      </w:pPr>
      <w:r>
        <w:rPr>
          <w:rFonts w:ascii="Times New Roman"/>
          <w:b w:val="false"/>
          <w:i w:val="false"/>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мемлекеттік қызметтен босатылғаннан кейін "аптығын басу" қағидатын қолдана отырып, егжей-тегжейлі түрде регламенттеу қажет.</w:t>
      </w:r>
    </w:p>
    <w:bookmarkEnd w:id="240"/>
    <w:bookmarkStart w:name="z250" w:id="241"/>
    <w:p>
      <w:pPr>
        <w:spacing w:after="0"/>
        <w:ind w:left="0"/>
        <w:jc w:val="both"/>
      </w:pPr>
      <w:r>
        <w:rPr>
          <w:rFonts w:ascii="Times New Roman"/>
          <w:b w:val="false"/>
          <w:i w:val="false"/>
          <w:color w:val="000000"/>
          <w:sz w:val="28"/>
        </w:rPr>
        <w:t>
      Бұл ретте қызметшілердің өздерін ынталандыру қажет. Бұл тұрғыда әркімнің үлесін дербестендіру қағидаты бойынша еңбекке бәсекелі ақы төлеу мен әлеуметтік пакетті қамтамасыз етудің маңызы зор.</w:t>
      </w:r>
    </w:p>
    <w:bookmarkEnd w:id="241"/>
    <w:bookmarkStart w:name="z251" w:id="242"/>
    <w:p>
      <w:pPr>
        <w:spacing w:after="0"/>
        <w:ind w:left="0"/>
        <w:jc w:val="both"/>
      </w:pPr>
      <w:r>
        <w:rPr>
          <w:rFonts w:ascii="Times New Roman"/>
          <w:b w:val="false"/>
          <w:i w:val="false"/>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bookmarkEnd w:id="242"/>
    <w:bookmarkStart w:name="z252" w:id="243"/>
    <w:p>
      <w:pPr>
        <w:spacing w:after="0"/>
        <w:ind w:left="0"/>
        <w:jc w:val="both"/>
      </w:pPr>
      <w:r>
        <w:rPr>
          <w:rFonts w:ascii="Times New Roman"/>
          <w:b w:val="false"/>
          <w:i w:val="false"/>
          <w:color w:val="000000"/>
          <w:sz w:val="28"/>
        </w:rPr>
        <w:t>
      Бизнестің парасаттылығына жәрдемдесу</w:t>
      </w:r>
    </w:p>
    <w:bookmarkEnd w:id="243"/>
    <w:bookmarkStart w:name="z253" w:id="244"/>
    <w:p>
      <w:pPr>
        <w:spacing w:after="0"/>
        <w:ind w:left="0"/>
        <w:jc w:val="both"/>
      </w:pPr>
      <w:r>
        <w:rPr>
          <w:rFonts w:ascii="Times New Roman"/>
          <w:b w:val="false"/>
          <w:i w:val="false"/>
          <w:color w:val="000000"/>
          <w:sz w:val="28"/>
        </w:rPr>
        <w:t>
      Кәсіпкерлік саласында сыбайлас жемқорлыққа қарсы іс-қимыл бойынша шаралар қабылдау аясында адал бизнесті ынталандыру өзекті болып табылады.</w:t>
      </w:r>
    </w:p>
    <w:bookmarkEnd w:id="244"/>
    <w:bookmarkStart w:name="z254" w:id="245"/>
    <w:p>
      <w:pPr>
        <w:spacing w:after="0"/>
        <w:ind w:left="0"/>
        <w:jc w:val="both"/>
      </w:pPr>
      <w:r>
        <w:rPr>
          <w:rFonts w:ascii="Times New Roman"/>
          <w:b w:val="false"/>
          <w:i w:val="false"/>
          <w:color w:val="000000"/>
          <w:sz w:val="28"/>
        </w:rPr>
        <w:t>
      Осы бағыттағы пәрменді шара сыбайлас жемқорлыққа қарсы стандартты ерікті түрде имплементтеу болып табылады.</w:t>
      </w:r>
    </w:p>
    <w:bookmarkEnd w:id="245"/>
    <w:bookmarkStart w:name="z255" w:id="246"/>
    <w:p>
      <w:pPr>
        <w:spacing w:after="0"/>
        <w:ind w:left="0"/>
        <w:jc w:val="both"/>
      </w:pPr>
      <w:r>
        <w:rPr>
          <w:rFonts w:ascii="Times New Roman"/>
          <w:b w:val="false"/>
          <w:i w:val="false"/>
          <w:color w:val="000000"/>
          <w:sz w:val="28"/>
        </w:rPr>
        <w:t>
      Оның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көздеу маңызды.</w:t>
      </w:r>
    </w:p>
    <w:bookmarkEnd w:id="246"/>
    <w:bookmarkStart w:name="z256" w:id="247"/>
    <w:p>
      <w:pPr>
        <w:spacing w:after="0"/>
        <w:ind w:left="0"/>
        <w:jc w:val="both"/>
      </w:pPr>
      <w:r>
        <w:rPr>
          <w:rFonts w:ascii="Times New Roman"/>
          <w:b w:val="false"/>
          <w:i w:val="false"/>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ескертпені енгізу мүмкіндігі болып табылады.</w:t>
      </w:r>
    </w:p>
    <w:bookmarkEnd w:id="247"/>
    <w:bookmarkStart w:name="z257" w:id="248"/>
    <w:p>
      <w:pPr>
        <w:spacing w:after="0"/>
        <w:ind w:left="0"/>
        <w:jc w:val="both"/>
      </w:pPr>
      <w:r>
        <w:rPr>
          <w:rFonts w:ascii="Times New Roman"/>
          <w:b w:val="false"/>
          <w:i w:val="false"/>
          <w:color w:val="000000"/>
          <w:sz w:val="28"/>
        </w:rPr>
        <w:t>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қажет.</w:t>
      </w:r>
    </w:p>
    <w:bookmarkEnd w:id="248"/>
    <w:bookmarkStart w:name="z258" w:id="249"/>
    <w:p>
      <w:pPr>
        <w:spacing w:after="0"/>
        <w:ind w:left="0"/>
        <w:jc w:val="both"/>
      </w:pPr>
      <w:r>
        <w:rPr>
          <w:rFonts w:ascii="Times New Roman"/>
          <w:b w:val="false"/>
          <w:i w:val="false"/>
          <w:color w:val="000000"/>
          <w:sz w:val="28"/>
        </w:rPr>
        <w:t>
      Жұмыскерлерді сыбайлас жемқорлыққа қарсы мінез-құлық негіздеріне оқытудың үздіксіз процесін белгілеу керек.</w:t>
      </w:r>
    </w:p>
    <w:bookmarkEnd w:id="249"/>
    <w:bookmarkStart w:name="z259" w:id="250"/>
    <w:p>
      <w:pPr>
        <w:spacing w:after="0"/>
        <w:ind w:left="0"/>
        <w:jc w:val="both"/>
      </w:pPr>
      <w:r>
        <w:rPr>
          <w:rFonts w:ascii="Times New Roman"/>
          <w:b w:val="false"/>
          <w:i w:val="false"/>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bookmarkEnd w:id="250"/>
    <w:bookmarkStart w:name="z260" w:id="251"/>
    <w:p>
      <w:pPr>
        <w:spacing w:after="0"/>
        <w:ind w:left="0"/>
        <w:jc w:val="both"/>
      </w:pPr>
      <w:r>
        <w:rPr>
          <w:rFonts w:ascii="Times New Roman"/>
          <w:b w:val="false"/>
          <w:i w:val="false"/>
          <w:color w:val="000000"/>
          <w:sz w:val="28"/>
        </w:rPr>
        <w:t>
      Кәсіпкерлердің осындай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bookmarkEnd w:id="251"/>
    <w:bookmarkStart w:name="z261" w:id="252"/>
    <w:p>
      <w:pPr>
        <w:spacing w:after="0"/>
        <w:ind w:left="0"/>
        <w:jc w:val="both"/>
      </w:pPr>
      <w:r>
        <w:rPr>
          <w:rFonts w:ascii="Times New Roman"/>
          <w:b w:val="false"/>
          <w:i w:val="false"/>
          <w:color w:val="000000"/>
          <w:sz w:val="28"/>
        </w:rPr>
        <w:t>
      Сыбайлас жемқорлықтың жоғары тәуекелдеріне шалдыққан қаржылық процестер үшін сыбайлас жемқорлық индикаторларының жүйесі және оларды анықтау алгоритмдері қажет.</w:t>
      </w:r>
    </w:p>
    <w:bookmarkEnd w:id="252"/>
    <w:bookmarkStart w:name="z262" w:id="253"/>
    <w:p>
      <w:pPr>
        <w:spacing w:after="0"/>
        <w:ind w:left="0"/>
        <w:jc w:val="both"/>
      </w:pPr>
      <w:r>
        <w:rPr>
          <w:rFonts w:ascii="Times New Roman"/>
          <w:b w:val="false"/>
          <w:i w:val="false"/>
          <w:color w:val="000000"/>
          <w:sz w:val="28"/>
        </w:rPr>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келмеуге тиіс.</w:t>
      </w:r>
    </w:p>
    <w:bookmarkEnd w:id="253"/>
    <w:bookmarkStart w:name="z263" w:id="254"/>
    <w:p>
      <w:pPr>
        <w:spacing w:after="0"/>
        <w:ind w:left="0"/>
        <w:jc w:val="both"/>
      </w:pPr>
      <w:r>
        <w:rPr>
          <w:rFonts w:ascii="Times New Roman"/>
          <w:b w:val="false"/>
          <w:i w:val="false"/>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bookmarkEnd w:id="254"/>
    <w:bookmarkStart w:name="z264" w:id="255"/>
    <w:p>
      <w:pPr>
        <w:spacing w:after="0"/>
        <w:ind w:left="0"/>
        <w:jc w:val="both"/>
      </w:pPr>
      <w:r>
        <w:rPr>
          <w:rFonts w:ascii="Times New Roman"/>
          <w:b w:val="false"/>
          <w:i w:val="false"/>
          <w:color w:val="000000"/>
          <w:sz w:val="28"/>
        </w:rPr>
        <w:t>
      2-міндет. Сыбайлас жемқорлық мүмкіндіктерін болдырмау</w:t>
      </w:r>
    </w:p>
    <w:bookmarkEnd w:id="255"/>
    <w:bookmarkStart w:name="z265" w:id="256"/>
    <w:p>
      <w:pPr>
        <w:spacing w:after="0"/>
        <w:ind w:left="0"/>
        <w:jc w:val="both"/>
      </w:pPr>
      <w:r>
        <w:rPr>
          <w:rFonts w:ascii="Times New Roman"/>
          <w:b w:val="false"/>
          <w:i w:val="false"/>
          <w:color w:val="000000"/>
          <w:sz w:val="28"/>
        </w:rPr>
        <w:t>
      Бюджет қаражатын тиімсіз жұмсау тәуекелдерін және сатып алуда сыбайлас жемқорлықты азайту</w:t>
      </w:r>
    </w:p>
    <w:bookmarkEnd w:id="256"/>
    <w:bookmarkStart w:name="z266" w:id="257"/>
    <w:p>
      <w:pPr>
        <w:spacing w:after="0"/>
        <w:ind w:left="0"/>
        <w:jc w:val="both"/>
      </w:pPr>
      <w:r>
        <w:rPr>
          <w:rFonts w:ascii="Times New Roman"/>
          <w:b w:val="false"/>
          <w:i w:val="false"/>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тетігі қайта қаралатын болады.</w:t>
      </w:r>
    </w:p>
    <w:bookmarkEnd w:id="257"/>
    <w:bookmarkStart w:name="z267" w:id="258"/>
    <w:p>
      <w:pPr>
        <w:spacing w:after="0"/>
        <w:ind w:left="0"/>
        <w:jc w:val="both"/>
      </w:pPr>
      <w:r>
        <w:rPr>
          <w:rFonts w:ascii="Times New Roman"/>
          <w:b w:val="false"/>
          <w:i w:val="false"/>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bookmarkEnd w:id="258"/>
    <w:bookmarkStart w:name="z268" w:id="259"/>
    <w:p>
      <w:pPr>
        <w:spacing w:after="0"/>
        <w:ind w:left="0"/>
        <w:jc w:val="both"/>
      </w:pPr>
      <w:r>
        <w:rPr>
          <w:rFonts w:ascii="Times New Roman"/>
          <w:b w:val="false"/>
          <w:i w:val="false"/>
          <w:color w:val="000000"/>
          <w:sz w:val="28"/>
        </w:rPr>
        <w:t>
      Бұл шешімдердің жеделдігін, мемлекеттік қызметшілердің жауапкершілігін және қаржыны басқарудың нәтижелілігін арттыруға мүмкіндік береді.</w:t>
      </w:r>
    </w:p>
    <w:bookmarkEnd w:id="259"/>
    <w:bookmarkStart w:name="z269" w:id="260"/>
    <w:p>
      <w:pPr>
        <w:spacing w:after="0"/>
        <w:ind w:left="0"/>
        <w:jc w:val="both"/>
      </w:pPr>
      <w:r>
        <w:rPr>
          <w:rFonts w:ascii="Times New Roman"/>
          <w:b w:val="false"/>
          <w:i w:val="false"/>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қоюды және осыған байланысты заң бұзуды болдырмайды.</w:t>
      </w:r>
    </w:p>
    <w:bookmarkEnd w:id="260"/>
    <w:bookmarkStart w:name="z270" w:id="261"/>
    <w:p>
      <w:pPr>
        <w:spacing w:after="0"/>
        <w:ind w:left="0"/>
        <w:jc w:val="both"/>
      </w:pPr>
      <w:r>
        <w:rPr>
          <w:rFonts w:ascii="Times New Roman"/>
          <w:b w:val="false"/>
          <w:i w:val="false"/>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p>
    <w:bookmarkEnd w:id="261"/>
    <w:bookmarkStart w:name="z271" w:id="262"/>
    <w:p>
      <w:pPr>
        <w:spacing w:after="0"/>
        <w:ind w:left="0"/>
        <w:jc w:val="both"/>
      </w:pPr>
      <w:r>
        <w:rPr>
          <w:rFonts w:ascii="Times New Roman"/>
          <w:b w:val="false"/>
          <w:i w:val="false"/>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 оларды есептеу әдістемесін қалыптастыруды талап етеді.</w:t>
      </w:r>
    </w:p>
    <w:bookmarkEnd w:id="262"/>
    <w:bookmarkStart w:name="z272" w:id="263"/>
    <w:p>
      <w:pPr>
        <w:spacing w:after="0"/>
        <w:ind w:left="0"/>
        <w:jc w:val="both"/>
      </w:pPr>
      <w:r>
        <w:rPr>
          <w:rFonts w:ascii="Times New Roman"/>
          <w:b w:val="false"/>
          <w:i w:val="false"/>
          <w:color w:val="000000"/>
          <w:sz w:val="28"/>
        </w:rPr>
        <w:t>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көздейтін және шығындарды жабуға бюджет қаражатының бөлінуін болдырмайтын "ақша адамның соңынан ереді" қағидаты негізгі қағидат болуы тиіс.</w:t>
      </w:r>
    </w:p>
    <w:bookmarkEnd w:id="263"/>
    <w:bookmarkStart w:name="z273" w:id="264"/>
    <w:p>
      <w:pPr>
        <w:spacing w:after="0"/>
        <w:ind w:left="0"/>
        <w:jc w:val="both"/>
      </w:pPr>
      <w:r>
        <w:rPr>
          <w:rFonts w:ascii="Times New Roman"/>
          <w:b w:val="false"/>
          <w:i w:val="false"/>
          <w:color w:val="000000"/>
          <w:sz w:val="28"/>
        </w:rPr>
        <w:t>
      Сонымен қатар шынайы мақсаттар мен индикаторларды алға қою үшін, сондай-ақ тиімділік көрсеткіштеріне қол жеткізуді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bookmarkEnd w:id="264"/>
    <w:bookmarkStart w:name="z274" w:id="265"/>
    <w:p>
      <w:pPr>
        <w:spacing w:after="0"/>
        <w:ind w:left="0"/>
        <w:jc w:val="both"/>
      </w:pPr>
      <w:r>
        <w:rPr>
          <w:rFonts w:ascii="Times New Roman"/>
          <w:b w:val="false"/>
          <w:i w:val="false"/>
          <w:color w:val="000000"/>
          <w:sz w:val="28"/>
        </w:rPr>
        <w:t>
      Мұндай шаралар мемлекеттік сектордың болжау қызметінің, "сценарийлік" жоспарлауды ұйымдастырудың және бюджет қаражатын нысаналы пайдаланудың деңгейін арттырады.</w:t>
      </w:r>
    </w:p>
    <w:bookmarkEnd w:id="265"/>
    <w:bookmarkStart w:name="z275" w:id="266"/>
    <w:p>
      <w:pPr>
        <w:spacing w:after="0"/>
        <w:ind w:left="0"/>
        <w:jc w:val="both"/>
      </w:pPr>
      <w:r>
        <w:rPr>
          <w:rFonts w:ascii="Times New Roman"/>
          <w:b w:val="false"/>
          <w:i w:val="false"/>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bookmarkEnd w:id="266"/>
    <w:bookmarkStart w:name="z276" w:id="267"/>
    <w:p>
      <w:pPr>
        <w:spacing w:after="0"/>
        <w:ind w:left="0"/>
        <w:jc w:val="both"/>
      </w:pPr>
      <w:r>
        <w:rPr>
          <w:rFonts w:ascii="Times New Roman"/>
          <w:b w:val="false"/>
          <w:i w:val="false"/>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bookmarkEnd w:id="267"/>
    <w:bookmarkStart w:name="z277" w:id="268"/>
    <w:p>
      <w:pPr>
        <w:spacing w:after="0"/>
        <w:ind w:left="0"/>
        <w:jc w:val="both"/>
      </w:pPr>
      <w:r>
        <w:rPr>
          <w:rFonts w:ascii="Times New Roman"/>
          <w:b w:val="false"/>
          <w:i w:val="false"/>
          <w:color w:val="000000"/>
          <w:sz w:val="28"/>
        </w:rPr>
        <w:t>
      Бюджет қаражатын "ақшаны бояу" қағидаты бойынша (бөлінген сәттен бастап игерілгенге дейін) сүйемелдеуді енгізу олардың мақсатсыз пайдаланылуын болдырмайды.</w:t>
      </w:r>
    </w:p>
    <w:bookmarkEnd w:id="268"/>
    <w:bookmarkStart w:name="z278" w:id="269"/>
    <w:p>
      <w:pPr>
        <w:spacing w:after="0"/>
        <w:ind w:left="0"/>
        <w:jc w:val="both"/>
      </w:pPr>
      <w:r>
        <w:rPr>
          <w:rFonts w:ascii="Times New Roman"/>
          <w:b w:val="false"/>
          <w:i w:val="false"/>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 өткізілетін сатып алу бойынша қайта қарау ықпал ететін болады.</w:t>
      </w:r>
    </w:p>
    <w:bookmarkEnd w:id="269"/>
    <w:bookmarkStart w:name="z279" w:id="270"/>
    <w:p>
      <w:pPr>
        <w:spacing w:after="0"/>
        <w:ind w:left="0"/>
        <w:jc w:val="both"/>
      </w:pPr>
      <w:r>
        <w:rPr>
          <w:rFonts w:ascii="Times New Roman"/>
          <w:b w:val="false"/>
          <w:i w:val="false"/>
          <w:color w:val="000000"/>
          <w:sz w:val="28"/>
        </w:rPr>
        <w:t>
      Тауарлардың нарықтық құны бағдар болатын орташа сату бағасын анықтау сатып алу жүйесін тиімді ұйымдастыруға негіз болады.</w:t>
      </w:r>
    </w:p>
    <w:bookmarkEnd w:id="270"/>
    <w:bookmarkStart w:name="z280" w:id="271"/>
    <w:p>
      <w:pPr>
        <w:spacing w:after="0"/>
        <w:ind w:left="0"/>
        <w:jc w:val="both"/>
      </w:pPr>
      <w:r>
        <w:rPr>
          <w:rFonts w:ascii="Times New Roman"/>
          <w:b w:val="false"/>
          <w:i w:val="false"/>
          <w:color w:val="000000"/>
          <w:sz w:val="28"/>
        </w:rPr>
        <w:t>
      Таза бәсекелестіктің өсуі кезінде биржалық сауданың шектерін біртекті және оңай ауыстырылатын тауарларға кеңейту ұйымдастырылған тауар нарығын дамытуға әсер етеді.</w:t>
      </w:r>
    </w:p>
    <w:bookmarkEnd w:id="271"/>
    <w:bookmarkStart w:name="z281" w:id="272"/>
    <w:p>
      <w:pPr>
        <w:spacing w:after="0"/>
        <w:ind w:left="0"/>
        <w:jc w:val="both"/>
      </w:pPr>
      <w:r>
        <w:rPr>
          <w:rFonts w:ascii="Times New Roman"/>
          <w:b w:val="false"/>
          <w:i w:val="false"/>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қамтамасыз ете алады.</w:t>
      </w:r>
    </w:p>
    <w:bookmarkEnd w:id="272"/>
    <w:bookmarkStart w:name="z282" w:id="273"/>
    <w:p>
      <w:pPr>
        <w:spacing w:after="0"/>
        <w:ind w:left="0"/>
        <w:jc w:val="both"/>
      </w:pPr>
      <w:r>
        <w:rPr>
          <w:rFonts w:ascii="Times New Roman"/>
          <w:b w:val="false"/>
          <w:i w:val="false"/>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аудит және қаржылық бақылау органдарының жүйесі оңтайландырылады.</w:t>
      </w:r>
    </w:p>
    <w:bookmarkEnd w:id="273"/>
    <w:bookmarkStart w:name="z283" w:id="274"/>
    <w:p>
      <w:pPr>
        <w:spacing w:after="0"/>
        <w:ind w:left="0"/>
        <w:jc w:val="both"/>
      </w:pPr>
      <w:r>
        <w:rPr>
          <w:rFonts w:ascii="Times New Roman"/>
          <w:b w:val="false"/>
          <w:i w:val="false"/>
          <w:color w:val="000000"/>
          <w:sz w:val="28"/>
        </w:rPr>
        <w:t>
      Бюджеттік қолдаудың экономикалық тиімділігін арттыру</w:t>
      </w:r>
    </w:p>
    <w:bookmarkEnd w:id="274"/>
    <w:bookmarkStart w:name="z284" w:id="275"/>
    <w:p>
      <w:pPr>
        <w:spacing w:after="0"/>
        <w:ind w:left="0"/>
        <w:jc w:val="both"/>
      </w:pPr>
      <w:r>
        <w:rPr>
          <w:rFonts w:ascii="Times New Roman"/>
          <w:b w:val="false"/>
          <w:i w:val="false"/>
          <w:color w:val="000000"/>
          <w:sz w:val="28"/>
        </w:rPr>
        <w:t>
      Мемлекеттік қолдау саласындағы жоғары сыбайлас жемқорлық тәуекелдерін (әкімшілердің көптігі, құқықтық актілердің бытыраңқылығы, қомақты бюджет қаражатының жұмсалуының жабықтығы мен бақылаусыз болуы) ескере отырып, осы бағыттағы мемлекеттік саясатты өзгерту талап етіледі.</w:t>
      </w:r>
    </w:p>
    <w:bookmarkEnd w:id="275"/>
    <w:bookmarkStart w:name="z285" w:id="276"/>
    <w:p>
      <w:pPr>
        <w:spacing w:after="0"/>
        <w:ind w:left="0"/>
        <w:jc w:val="both"/>
      </w:pPr>
      <w:r>
        <w:rPr>
          <w:rFonts w:ascii="Times New Roman"/>
          <w:b w:val="false"/>
          <w:i w:val="false"/>
          <w:color w:val="000000"/>
          <w:sz w:val="28"/>
        </w:rPr>
        <w:t>
      Мемлекеттік қаржылық қолдауға тек сенімді кәсіпкерлік субъектілері ғана жататын болады.</w:t>
      </w:r>
    </w:p>
    <w:bookmarkEnd w:id="276"/>
    <w:bookmarkStart w:name="z286" w:id="277"/>
    <w:p>
      <w:pPr>
        <w:spacing w:after="0"/>
        <w:ind w:left="0"/>
        <w:jc w:val="both"/>
      </w:pPr>
      <w:r>
        <w:rPr>
          <w:rFonts w:ascii="Times New Roman"/>
          <w:b w:val="false"/>
          <w:i w:val="false"/>
          <w:color w:val="000000"/>
          <w:sz w:val="28"/>
        </w:rPr>
        <w:t>
      Аталған салаға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оңтайландыруға да мүмкіндік береді.</w:t>
      </w:r>
    </w:p>
    <w:bookmarkEnd w:id="277"/>
    <w:bookmarkStart w:name="z287" w:id="278"/>
    <w:p>
      <w:pPr>
        <w:spacing w:after="0"/>
        <w:ind w:left="0"/>
        <w:jc w:val="both"/>
      </w:pPr>
      <w:r>
        <w:rPr>
          <w:rFonts w:ascii="Times New Roman"/>
          <w:b w:val="false"/>
          <w:i w:val="false"/>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bookmarkEnd w:id="278"/>
    <w:bookmarkStart w:name="z288" w:id="279"/>
    <w:p>
      <w:pPr>
        <w:spacing w:after="0"/>
        <w:ind w:left="0"/>
        <w:jc w:val="both"/>
      </w:pPr>
      <w:r>
        <w:rPr>
          <w:rFonts w:ascii="Times New Roman"/>
          <w:b w:val="false"/>
          <w:i w:val="false"/>
          <w:color w:val="000000"/>
          <w:sz w:val="28"/>
        </w:rPr>
        <w:t>
      Бюджеттік ассигнация бенефициарларының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bookmarkEnd w:id="279"/>
    <w:bookmarkStart w:name="z289" w:id="280"/>
    <w:p>
      <w:pPr>
        <w:spacing w:after="0"/>
        <w:ind w:left="0"/>
        <w:jc w:val="both"/>
      </w:pPr>
      <w:r>
        <w:rPr>
          <w:rFonts w:ascii="Times New Roman"/>
          <w:b w:val="false"/>
          <w:i w:val="false"/>
          <w:color w:val="000000"/>
          <w:sz w:val="28"/>
        </w:rPr>
        <w:t>
      Мемлекеттік қолдаудың барлық түрлеріне қатысты сыбайлас жемқорлық тәуекелдерін басқару әдіснамасын әзірлеу талап етіледі.</w:t>
      </w:r>
    </w:p>
    <w:bookmarkEnd w:id="280"/>
    <w:bookmarkStart w:name="z290" w:id="281"/>
    <w:p>
      <w:pPr>
        <w:spacing w:after="0"/>
        <w:ind w:left="0"/>
        <w:jc w:val="both"/>
      </w:pPr>
      <w:r>
        <w:rPr>
          <w:rFonts w:ascii="Times New Roman"/>
          <w:b w:val="false"/>
          <w:i w:val="false"/>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 форматы енгізілетін болады.</w:t>
      </w:r>
    </w:p>
    <w:bookmarkEnd w:id="281"/>
    <w:bookmarkStart w:name="z291" w:id="282"/>
    <w:p>
      <w:pPr>
        <w:spacing w:after="0"/>
        <w:ind w:left="0"/>
        <w:jc w:val="both"/>
      </w:pPr>
      <w:r>
        <w:rPr>
          <w:rFonts w:ascii="Times New Roman"/>
          <w:b w:val="false"/>
          <w:i w:val="false"/>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азайтылатын болады.</w:t>
      </w:r>
    </w:p>
    <w:bookmarkEnd w:id="282"/>
    <w:bookmarkStart w:name="z292" w:id="283"/>
    <w:p>
      <w:pPr>
        <w:spacing w:after="0"/>
        <w:ind w:left="0"/>
        <w:jc w:val="both"/>
      </w:pPr>
      <w:r>
        <w:rPr>
          <w:rFonts w:ascii="Times New Roman"/>
          <w:b w:val="false"/>
          <w:i w:val="false"/>
          <w:color w:val="000000"/>
          <w:sz w:val="28"/>
        </w:rPr>
        <w:t>
      Мемлекеттің экономикаға қатысуын төмендету</w:t>
      </w:r>
    </w:p>
    <w:bookmarkEnd w:id="283"/>
    <w:bookmarkStart w:name="z293" w:id="284"/>
    <w:p>
      <w:pPr>
        <w:spacing w:after="0"/>
        <w:ind w:left="0"/>
        <w:jc w:val="both"/>
      </w:pPr>
      <w:r>
        <w:rPr>
          <w:rFonts w:ascii="Times New Roman"/>
          <w:b w:val="false"/>
          <w:i w:val="false"/>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bookmarkEnd w:id="284"/>
    <w:bookmarkStart w:name="z294" w:id="285"/>
    <w:p>
      <w:pPr>
        <w:spacing w:after="0"/>
        <w:ind w:left="0"/>
        <w:jc w:val="both"/>
      </w:pPr>
      <w:r>
        <w:rPr>
          <w:rFonts w:ascii="Times New Roman"/>
          <w:b w:val="false"/>
          <w:i w:val="false"/>
          <w:color w:val="000000"/>
          <w:sz w:val="28"/>
        </w:rPr>
        <w:t>
      Мемлекеттік кәсіпорындар (ұлттық холдингтер) үшін монополиялық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bookmarkEnd w:id="285"/>
    <w:bookmarkStart w:name="z295" w:id="286"/>
    <w:p>
      <w:pPr>
        <w:spacing w:after="0"/>
        <w:ind w:left="0"/>
        <w:jc w:val="both"/>
      </w:pPr>
      <w:r>
        <w:rPr>
          <w:rFonts w:ascii="Times New Roman"/>
          <w:b w:val="false"/>
          <w:i w:val="false"/>
          <w:color w:val="000000"/>
          <w:sz w:val="28"/>
        </w:rPr>
        <w:t>
      Мемлекеттік сектор қызметіне кешенді функционалдық талдау жасауды жалғастыру бәсекелес ортаға беруге жататын функцияларды анықтауға мүмкіндік береді.</w:t>
      </w:r>
    </w:p>
    <w:bookmarkEnd w:id="286"/>
    <w:bookmarkStart w:name="z296" w:id="287"/>
    <w:p>
      <w:pPr>
        <w:spacing w:after="0"/>
        <w:ind w:left="0"/>
        <w:jc w:val="both"/>
      </w:pPr>
      <w:r>
        <w:rPr>
          <w:rFonts w:ascii="Times New Roman"/>
          <w:b w:val="false"/>
          <w:i w:val="false"/>
          <w:color w:val="000000"/>
          <w:sz w:val="28"/>
        </w:rPr>
        <w:t>
      Жария құқықтың заңды тұлғалар институтын енгізу тиімді тетіктердің бірі бола алады.</w:t>
      </w:r>
    </w:p>
    <w:bookmarkEnd w:id="287"/>
    <w:bookmarkStart w:name="z297" w:id="288"/>
    <w:p>
      <w:pPr>
        <w:spacing w:after="0"/>
        <w:ind w:left="0"/>
        <w:jc w:val="both"/>
      </w:pPr>
      <w:r>
        <w:rPr>
          <w:rFonts w:ascii="Times New Roman"/>
          <w:b w:val="false"/>
          <w:i w:val="false"/>
          <w:color w:val="000000"/>
          <w:sz w:val="28"/>
        </w:rPr>
        <w:t>
      Бұл ретте сыбайлас жемқорлық тәуекелдерін жою үшін жекешелендіру туралы шешімдер қабылдау кезінде тиісті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bookmarkEnd w:id="288"/>
    <w:bookmarkStart w:name="z298" w:id="289"/>
    <w:p>
      <w:pPr>
        <w:spacing w:after="0"/>
        <w:ind w:left="0"/>
        <w:jc w:val="both"/>
      </w:pPr>
      <w:r>
        <w:rPr>
          <w:rFonts w:ascii="Times New Roman"/>
          <w:b w:val="false"/>
          <w:i w:val="false"/>
          <w:color w:val="000000"/>
          <w:sz w:val="28"/>
        </w:rPr>
        <w:t>
      Рәсімдердің айқындығын және кепілдік жарнадан төмен емес әділ нарықтық құнды қамтамасыз ете отырып, объектілерді мемлекеттік емес секторға беру тізбесі мен тетіктерін қайта қарау талап етіледі.</w:t>
      </w:r>
    </w:p>
    <w:bookmarkEnd w:id="289"/>
    <w:bookmarkStart w:name="z299" w:id="290"/>
    <w:p>
      <w:pPr>
        <w:spacing w:after="0"/>
        <w:ind w:left="0"/>
        <w:jc w:val="both"/>
      </w:pPr>
      <w:r>
        <w:rPr>
          <w:rFonts w:ascii="Times New Roman"/>
          <w:b w:val="false"/>
          <w:i w:val="false"/>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дейінгі тұжырымдамасы шеңберінде іске асырылатын болады.</w:t>
      </w:r>
    </w:p>
    <w:bookmarkEnd w:id="290"/>
    <w:bookmarkStart w:name="z300" w:id="291"/>
    <w:p>
      <w:pPr>
        <w:spacing w:after="0"/>
        <w:ind w:left="0"/>
        <w:jc w:val="both"/>
      </w:pPr>
      <w:r>
        <w:rPr>
          <w:rFonts w:ascii="Times New Roman"/>
          <w:b w:val="false"/>
          <w:i w:val="false"/>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bookmarkEnd w:id="291"/>
    <w:bookmarkStart w:name="z301" w:id="292"/>
    <w:p>
      <w:pPr>
        <w:spacing w:after="0"/>
        <w:ind w:left="0"/>
        <w:jc w:val="both"/>
      </w:pPr>
      <w:r>
        <w:rPr>
          <w:rFonts w:ascii="Times New Roman"/>
          <w:b w:val="false"/>
          <w:i w:val="false"/>
          <w:color w:val="000000"/>
          <w:sz w:val="28"/>
        </w:rPr>
        <w:t>
      Сапалы цифрландыру сыбайлас жемқорлықты төмендету факторы ретінде</w:t>
      </w:r>
    </w:p>
    <w:bookmarkEnd w:id="292"/>
    <w:bookmarkStart w:name="z302" w:id="293"/>
    <w:p>
      <w:pPr>
        <w:spacing w:after="0"/>
        <w:ind w:left="0"/>
        <w:jc w:val="both"/>
      </w:pPr>
      <w:r>
        <w:rPr>
          <w:rFonts w:ascii="Times New Roman"/>
          <w:b w:val="false"/>
          <w:i w:val="false"/>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алғышарттарын болдырмай, барлық рәсімдердің бюрократиядан арылтуға және ашықтығына кепілдік береді.</w:t>
      </w:r>
    </w:p>
    <w:bookmarkEnd w:id="293"/>
    <w:bookmarkStart w:name="z303" w:id="294"/>
    <w:p>
      <w:pPr>
        <w:spacing w:after="0"/>
        <w:ind w:left="0"/>
        <w:jc w:val="both"/>
      </w:pPr>
      <w:r>
        <w:rPr>
          <w:rFonts w:ascii="Times New Roman"/>
          <w:b w:val="false"/>
          <w:i w:val="false"/>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жемқорлықтың алдын алуға бағытталатын болады.</w:t>
      </w:r>
    </w:p>
    <w:bookmarkEnd w:id="294"/>
    <w:bookmarkStart w:name="z304" w:id="295"/>
    <w:p>
      <w:pPr>
        <w:spacing w:after="0"/>
        <w:ind w:left="0"/>
        <w:jc w:val="both"/>
      </w:pPr>
      <w:r>
        <w:rPr>
          <w:rFonts w:ascii="Times New Roman"/>
          <w:b w:val="false"/>
          <w:i w:val="false"/>
          <w:color w:val="000000"/>
          <w:sz w:val="28"/>
        </w:rPr>
        <w:t>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халыққа қызмет көрсету орталықтарына жүгіну қажеттігі жойылады.</w:t>
      </w:r>
    </w:p>
    <w:bookmarkEnd w:id="295"/>
    <w:bookmarkStart w:name="z305" w:id="296"/>
    <w:p>
      <w:pPr>
        <w:spacing w:after="0"/>
        <w:ind w:left="0"/>
        <w:jc w:val="both"/>
      </w:pPr>
      <w:r>
        <w:rPr>
          <w:rFonts w:ascii="Times New Roman"/>
          <w:b w:val="false"/>
          <w:i w:val="false"/>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көрсетудің баламалы тәсілдерін қысқарту дәйекті қадам болады.</w:t>
      </w:r>
    </w:p>
    <w:bookmarkEnd w:id="296"/>
    <w:bookmarkStart w:name="z306" w:id="297"/>
    <w:p>
      <w:pPr>
        <w:spacing w:after="0"/>
        <w:ind w:left="0"/>
        <w:jc w:val="both"/>
      </w:pPr>
      <w:r>
        <w:rPr>
          <w:rFonts w:ascii="Times New Roman"/>
          <w:b w:val="false"/>
          <w:i w:val="false"/>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 дейінгі тұжырымдамасы шеңберінде іске асырылатын болады.</w:t>
      </w:r>
    </w:p>
    <w:bookmarkEnd w:id="297"/>
    <w:bookmarkStart w:name="z307" w:id="298"/>
    <w:p>
      <w:pPr>
        <w:spacing w:after="0"/>
        <w:ind w:left="0"/>
        <w:jc w:val="both"/>
      </w:pPr>
      <w:r>
        <w:rPr>
          <w:rFonts w:ascii="Times New Roman"/>
          <w:b w:val="false"/>
          <w:i w:val="false"/>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тәуекелдерін анықтау және жою сыбайлас жемқорлық деңгейін төмендетуге ықпал ететін болады.</w:t>
      </w:r>
    </w:p>
    <w:bookmarkEnd w:id="298"/>
    <w:bookmarkStart w:name="z308" w:id="299"/>
    <w:p>
      <w:pPr>
        <w:spacing w:after="0"/>
        <w:ind w:left="0"/>
        <w:jc w:val="both"/>
      </w:pPr>
      <w:r>
        <w:rPr>
          <w:rFonts w:ascii="Times New Roman"/>
          <w:b w:val="false"/>
          <w:i w:val="false"/>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 шара болып табылады, бұл ақша ағындарын оңайлатады және олардың ашықтығын қамтамасыз етеді.</w:t>
      </w:r>
    </w:p>
    <w:bookmarkEnd w:id="299"/>
    <w:bookmarkStart w:name="z309" w:id="300"/>
    <w:p>
      <w:pPr>
        <w:spacing w:after="0"/>
        <w:ind w:left="0"/>
        <w:jc w:val="both"/>
      </w:pPr>
      <w:r>
        <w:rPr>
          <w:rFonts w:ascii="Times New Roman"/>
          <w:b w:val="false"/>
          <w:i w:val="false"/>
          <w:color w:val="000000"/>
          <w:sz w:val="28"/>
        </w:rPr>
        <w:t>
      Сыбайлас жемқорлықтың алғышарттарын анықтау және жою құралдарын жетілдіру</w:t>
      </w:r>
    </w:p>
    <w:bookmarkEnd w:id="300"/>
    <w:bookmarkStart w:name="z310" w:id="301"/>
    <w:p>
      <w:pPr>
        <w:spacing w:after="0"/>
        <w:ind w:left="0"/>
        <w:jc w:val="both"/>
      </w:pPr>
      <w:r>
        <w:rPr>
          <w:rFonts w:ascii="Times New Roman"/>
          <w:b w:val="false"/>
          <w:i w:val="false"/>
          <w:color w:val="000000"/>
          <w:sz w:val="28"/>
        </w:rPr>
        <w:t>
      Сыбайлас жемқорлық тәуекелдеріне ішкі талдау жүргізудің жариялылығы мемлекеттік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bookmarkEnd w:id="301"/>
    <w:bookmarkStart w:name="z311" w:id="302"/>
    <w:p>
      <w:pPr>
        <w:spacing w:after="0"/>
        <w:ind w:left="0"/>
        <w:jc w:val="both"/>
      </w:pPr>
      <w:r>
        <w:rPr>
          <w:rFonts w:ascii="Times New Roman"/>
          <w:b w:val="false"/>
          <w:i w:val="false"/>
          <w:color w:val="000000"/>
          <w:sz w:val="28"/>
        </w:rPr>
        <w:t>
      Сыбайлас жемқорлық тәуекелдерін ішкі талдау және ұсынымдарды іске асыру мониторингі процесіне қоғамдық кеңестерді тарту арқылы сапа мен объективтілік қамтамасыз етілетін болады.</w:t>
      </w:r>
    </w:p>
    <w:bookmarkEnd w:id="302"/>
    <w:bookmarkStart w:name="z312" w:id="303"/>
    <w:p>
      <w:pPr>
        <w:spacing w:after="0"/>
        <w:ind w:left="0"/>
        <w:jc w:val="both"/>
      </w:pPr>
      <w:r>
        <w:rPr>
          <w:rFonts w:ascii="Times New Roman"/>
          <w:b w:val="false"/>
          <w:i w:val="false"/>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кешенді түрде шешуді және формализмнің алдын алуды қамтамасыз етеді.</w:t>
      </w:r>
    </w:p>
    <w:bookmarkEnd w:id="303"/>
    <w:bookmarkStart w:name="z313" w:id="304"/>
    <w:p>
      <w:pPr>
        <w:spacing w:after="0"/>
        <w:ind w:left="0"/>
        <w:jc w:val="both"/>
      </w:pPr>
      <w:r>
        <w:rPr>
          <w:rFonts w:ascii="Times New Roman"/>
          <w:b w:val="false"/>
          <w:i w:val="false"/>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жемқорлықтың жалпы көрінісін нәтижесіз талқылаудан арыла отырып, азаматтар үшін аса сезімтал салаларда нақты алдын алу шараларына негіз болады.</w:t>
      </w:r>
    </w:p>
    <w:bookmarkEnd w:id="304"/>
    <w:bookmarkStart w:name="z314" w:id="305"/>
    <w:p>
      <w:pPr>
        <w:spacing w:after="0"/>
        <w:ind w:left="0"/>
        <w:jc w:val="both"/>
      </w:pPr>
      <w:r>
        <w:rPr>
          <w:rFonts w:ascii="Times New Roman"/>
          <w:b w:val="false"/>
          <w:i w:val="false"/>
          <w:color w:val="000000"/>
          <w:sz w:val="28"/>
        </w:rPr>
        <w:t>
      Сыбайлас жемқорлық тәуекелдеріне жасалған сыртқы және ішкі талдаулардың ұсынымдары құқықтық мониторинг жүргізу көздерінің тізбесіне енгізілетін болады, оның нәтижелері қоғамдық кеңес отырыстарында қарау нысанасына айналады.</w:t>
      </w:r>
    </w:p>
    <w:bookmarkEnd w:id="305"/>
    <w:bookmarkStart w:name="z315" w:id="306"/>
    <w:p>
      <w:pPr>
        <w:spacing w:after="0"/>
        <w:ind w:left="0"/>
        <w:jc w:val="both"/>
      </w:pPr>
      <w:r>
        <w:rPr>
          <w:rFonts w:ascii="Times New Roman"/>
          <w:b w:val="false"/>
          <w:i w:val="false"/>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жетілдіру арқылы одан әрі дамыту қажет.</w:t>
      </w:r>
    </w:p>
    <w:bookmarkEnd w:id="306"/>
    <w:bookmarkStart w:name="z316" w:id="307"/>
    <w:p>
      <w:pPr>
        <w:spacing w:after="0"/>
        <w:ind w:left="0"/>
        <w:jc w:val="both"/>
      </w:pPr>
      <w:r>
        <w:rPr>
          <w:rFonts w:ascii="Times New Roman"/>
          <w:b w:val="false"/>
          <w:i w:val="false"/>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bookmarkEnd w:id="307"/>
    <w:bookmarkStart w:name="z317" w:id="308"/>
    <w:p>
      <w:pPr>
        <w:spacing w:after="0"/>
        <w:ind w:left="0"/>
        <w:jc w:val="both"/>
      </w:pPr>
      <w:r>
        <w:rPr>
          <w:rFonts w:ascii="Times New Roman"/>
          <w:b w:val="false"/>
          <w:i w:val="false"/>
          <w:color w:val="000000"/>
          <w:sz w:val="28"/>
        </w:rPr>
        <w:t>
      Жалпы, сыбайлас жемқорлыққа қарсы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bookmarkEnd w:id="308"/>
    <w:bookmarkStart w:name="z318" w:id="309"/>
    <w:p>
      <w:pPr>
        <w:spacing w:after="0"/>
        <w:ind w:left="0"/>
        <w:jc w:val="both"/>
      </w:pPr>
      <w:r>
        <w:rPr>
          <w:rFonts w:ascii="Times New Roman"/>
          <w:b w:val="false"/>
          <w:i w:val="false"/>
          <w:color w:val="000000"/>
          <w:sz w:val="28"/>
        </w:rPr>
        <w:t>
      3-міндет. Жауапкершіліктің бұлтартпастығын қамтамасыз ету жөніндегі шараларды жетілдіру</w:t>
      </w:r>
    </w:p>
    <w:bookmarkEnd w:id="309"/>
    <w:bookmarkStart w:name="z319" w:id="310"/>
    <w:p>
      <w:pPr>
        <w:spacing w:after="0"/>
        <w:ind w:left="0"/>
        <w:jc w:val="both"/>
      </w:pPr>
      <w:r>
        <w:rPr>
          <w:rFonts w:ascii="Times New Roman"/>
          <w:b w:val="false"/>
          <w:i w:val="false"/>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bookmarkEnd w:id="310"/>
    <w:bookmarkStart w:name="z320" w:id="311"/>
    <w:p>
      <w:pPr>
        <w:spacing w:after="0"/>
        <w:ind w:left="0"/>
        <w:jc w:val="both"/>
      </w:pPr>
      <w:r>
        <w:rPr>
          <w:rFonts w:ascii="Times New Roman"/>
          <w:b w:val="false"/>
          <w:i w:val="false"/>
          <w:color w:val="000000"/>
          <w:sz w:val="28"/>
        </w:rPr>
        <w:t>
      Бұл жерде құқық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bookmarkEnd w:id="311"/>
    <w:bookmarkStart w:name="z321" w:id="312"/>
    <w:p>
      <w:pPr>
        <w:spacing w:after="0"/>
        <w:ind w:left="0"/>
        <w:jc w:val="both"/>
      </w:pPr>
      <w:r>
        <w:rPr>
          <w:rFonts w:ascii="Times New Roman"/>
          <w:b w:val="false"/>
          <w:i w:val="false"/>
          <w:color w:val="000000"/>
          <w:sz w:val="28"/>
        </w:rPr>
        <w:t>
      Қазақстан Республикасының құқықтық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bookmarkEnd w:id="312"/>
    <w:bookmarkStart w:name="z322" w:id="313"/>
    <w:p>
      <w:pPr>
        <w:spacing w:after="0"/>
        <w:ind w:left="0"/>
        <w:jc w:val="both"/>
      </w:pPr>
      <w:r>
        <w:rPr>
          <w:rFonts w:ascii="Times New Roman"/>
          <w:b w:val="false"/>
          <w:i w:val="false"/>
          <w:color w:val="000000"/>
          <w:sz w:val="28"/>
        </w:rPr>
        <w:t>
      Қылмыстық сот ісін жүргізудің үш буынды моделін енгізу де елдегі заңдылық пен құқықтық тәртіпті қамтамасыз етуде пәрменді шара болады.</w:t>
      </w:r>
    </w:p>
    <w:bookmarkEnd w:id="313"/>
    <w:bookmarkStart w:name="z323" w:id="314"/>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қатаң басшылыққа алу қажет.</w:t>
      </w:r>
    </w:p>
    <w:bookmarkEnd w:id="314"/>
    <w:bookmarkStart w:name="z324" w:id="315"/>
    <w:p>
      <w:pPr>
        <w:spacing w:after="0"/>
        <w:ind w:left="0"/>
        <w:jc w:val="both"/>
      </w:pPr>
      <w:r>
        <w:rPr>
          <w:rFonts w:ascii="Times New Roman"/>
          <w:b w:val="false"/>
          <w:i w:val="false"/>
          <w:color w:val="000000"/>
          <w:sz w:val="28"/>
        </w:rPr>
        <w:t>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тетіктерін әзірлеу қажет.</w:t>
      </w:r>
    </w:p>
    <w:bookmarkEnd w:id="315"/>
    <w:bookmarkStart w:name="z325" w:id="316"/>
    <w:p>
      <w:pPr>
        <w:spacing w:after="0"/>
        <w:ind w:left="0"/>
        <w:jc w:val="both"/>
      </w:pPr>
      <w:r>
        <w:rPr>
          <w:rFonts w:ascii="Times New Roman"/>
          <w:b w:val="false"/>
          <w:i w:val="false"/>
          <w:color w:val="000000"/>
          <w:sz w:val="28"/>
        </w:rPr>
        <w:t>
      Бұл ретте тексерушілер тарапынан теріс пайдаланудан қорғау кепілдіктері көзделетін болады.</w:t>
      </w:r>
    </w:p>
    <w:bookmarkEnd w:id="316"/>
    <w:bookmarkStart w:name="z326" w:id="317"/>
    <w:p>
      <w:pPr>
        <w:spacing w:after="0"/>
        <w:ind w:left="0"/>
        <w:jc w:val="both"/>
      </w:pPr>
      <w:r>
        <w:rPr>
          <w:rFonts w:ascii="Times New Roman"/>
          <w:b w:val="false"/>
          <w:i w:val="false"/>
          <w:color w:val="000000"/>
          <w:sz w:val="28"/>
        </w:rPr>
        <w:t>
      Игіліктерді заңсыз алу сыбайлас жемқорлық құқық бұзушылық жасау үшін басты себеп болып табылады. Сондықтан сыбайлас жемқорлықты "тиімсіз" ететін, яғни заңсыз жиналған қаражатты пайдалану мүмкіндігін жоятын тетіктерді енгізу талап етіледі.</w:t>
      </w:r>
    </w:p>
    <w:bookmarkEnd w:id="317"/>
    <w:bookmarkStart w:name="z327" w:id="318"/>
    <w:p>
      <w:pPr>
        <w:spacing w:after="0"/>
        <w:ind w:left="0"/>
        <w:jc w:val="both"/>
      </w:pPr>
      <w:r>
        <w:rPr>
          <w:rFonts w:ascii="Times New Roman"/>
          <w:b w:val="false"/>
          <w:i w:val="false"/>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bookmarkEnd w:id="318"/>
    <w:bookmarkStart w:name="z328" w:id="319"/>
    <w:p>
      <w:pPr>
        <w:spacing w:after="0"/>
        <w:ind w:left="0"/>
        <w:jc w:val="both"/>
      </w:pPr>
      <w:r>
        <w:rPr>
          <w:rFonts w:ascii="Times New Roman"/>
          <w:b w:val="false"/>
          <w:i w:val="false"/>
          <w:color w:val="000000"/>
          <w:sz w:val="28"/>
        </w:rPr>
        <w:t>
      Аталған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bookmarkEnd w:id="319"/>
    <w:bookmarkStart w:name="z329" w:id="320"/>
    <w:p>
      <w:pPr>
        <w:spacing w:after="0"/>
        <w:ind w:left="0"/>
        <w:jc w:val="both"/>
      </w:pPr>
      <w:r>
        <w:rPr>
          <w:rFonts w:ascii="Times New Roman"/>
          <w:b w:val="false"/>
          <w:i w:val="false"/>
          <w:color w:val="000000"/>
          <w:sz w:val="28"/>
        </w:rPr>
        <w:t>
      Жария лауазымдардың тізілімін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bookmarkEnd w:id="320"/>
    <w:bookmarkStart w:name="z330" w:id="321"/>
    <w:p>
      <w:pPr>
        <w:spacing w:after="0"/>
        <w:ind w:left="0"/>
        <w:jc w:val="both"/>
      </w:pPr>
      <w:r>
        <w:rPr>
          <w:rFonts w:ascii="Times New Roman"/>
          <w:b w:val="false"/>
          <w:i w:val="false"/>
          <w:color w:val="000000"/>
          <w:sz w:val="28"/>
        </w:rPr>
        <w:t>
      БҰҰ-ның Сыбайлас жемқорлыққа қарсы конвенциясының негіз қалаушы қағидатын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bookmarkEnd w:id="321"/>
    <w:bookmarkStart w:name="z331" w:id="322"/>
    <w:p>
      <w:pPr>
        <w:spacing w:after="0"/>
        <w:ind w:left="0"/>
        <w:jc w:val="both"/>
      </w:pPr>
      <w:r>
        <w:rPr>
          <w:rFonts w:ascii="Times New Roman"/>
          <w:b w:val="false"/>
          <w:i w:val="false"/>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қаржылық тергеп-тексеруді көздеу қажет.</w:t>
      </w:r>
    </w:p>
    <w:bookmarkEnd w:id="322"/>
    <w:bookmarkStart w:name="z332" w:id="323"/>
    <w:p>
      <w:pPr>
        <w:spacing w:after="0"/>
        <w:ind w:left="0"/>
        <w:jc w:val="both"/>
      </w:pPr>
      <w:r>
        <w:rPr>
          <w:rFonts w:ascii="Times New Roman"/>
          <w:b w:val="false"/>
          <w:i w:val="false"/>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bookmarkEnd w:id="323"/>
    <w:bookmarkStart w:name="z333" w:id="324"/>
    <w:p>
      <w:pPr>
        <w:spacing w:after="0"/>
        <w:ind w:left="0"/>
        <w:jc w:val="both"/>
      </w:pPr>
      <w:r>
        <w:rPr>
          <w:rFonts w:ascii="Times New Roman"/>
          <w:b w:val="false"/>
          <w:i w:val="false"/>
          <w:color w:val="000000"/>
          <w:sz w:val="28"/>
        </w:rPr>
        <w:t>
      Сондықтан 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bookmarkEnd w:id="324"/>
    <w:bookmarkStart w:name="z334" w:id="325"/>
    <w:p>
      <w:pPr>
        <w:spacing w:after="0"/>
        <w:ind w:left="0"/>
        <w:jc w:val="both"/>
      </w:pPr>
      <w:r>
        <w:rPr>
          <w:rFonts w:ascii="Times New Roman"/>
          <w:b w:val="false"/>
          <w:i w:val="false"/>
          <w:color w:val="000000"/>
          <w:sz w:val="28"/>
        </w:rPr>
        <w:t>
      Үлкен айыппұл санкцияларын және басқа да шектеу шараларын қолдану компаниялар үшін лауазымды адамдарды параға сатып алуды экономикалық тұрғыдан тиімсіз етеді.</w:t>
      </w:r>
    </w:p>
    <w:bookmarkEnd w:id="325"/>
    <w:bookmarkStart w:name="z335" w:id="326"/>
    <w:p>
      <w:pPr>
        <w:spacing w:after="0"/>
        <w:ind w:left="0"/>
        <w:jc w:val="both"/>
      </w:pPr>
      <w:r>
        <w:rPr>
          <w:rFonts w:ascii="Times New Roman"/>
          <w:b w:val="false"/>
          <w:i w:val="false"/>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bookmarkEnd w:id="326"/>
    <w:bookmarkStart w:name="z336" w:id="327"/>
    <w:p>
      <w:pPr>
        <w:spacing w:after="0"/>
        <w:ind w:left="0"/>
        <w:jc w:val="both"/>
      </w:pPr>
      <w:r>
        <w:rPr>
          <w:rFonts w:ascii="Times New Roman"/>
          <w:b w:val="false"/>
          <w:i w:val="false"/>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болады.</w:t>
      </w:r>
    </w:p>
    <w:bookmarkEnd w:id="327"/>
    <w:bookmarkStart w:name="z337" w:id="328"/>
    <w:p>
      <w:pPr>
        <w:spacing w:after="0"/>
        <w:ind w:left="0"/>
        <w:jc w:val="both"/>
      </w:pPr>
      <w:r>
        <w:rPr>
          <w:rFonts w:ascii="Times New Roman"/>
          <w:b w:val="false"/>
          <w:i w:val="false"/>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bookmarkEnd w:id="328"/>
    <w:bookmarkStart w:name="z338" w:id="329"/>
    <w:p>
      <w:pPr>
        <w:spacing w:after="0"/>
        <w:ind w:left="0"/>
        <w:jc w:val="both"/>
      </w:pPr>
      <w:r>
        <w:rPr>
          <w:rFonts w:ascii="Times New Roman"/>
          <w:b w:val="false"/>
          <w:i w:val="false"/>
          <w:color w:val="000000"/>
          <w:sz w:val="28"/>
        </w:rPr>
        <w:t>
      Сыбайлас жемқорлыққа қарсы іс-қимылда елеулі прогреске қол жеткізу және жауапкершіліктің бұлтартпастығын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адамдарды параға сатып алумен күрес жөніндегі конвенциясына қосылу керек.</w:t>
      </w:r>
    </w:p>
    <w:bookmarkEnd w:id="329"/>
    <w:bookmarkStart w:name="z339" w:id="330"/>
    <w:p>
      <w:pPr>
        <w:spacing w:after="0"/>
        <w:ind w:left="0"/>
        <w:jc w:val="both"/>
      </w:pPr>
      <w:r>
        <w:rPr>
          <w:rFonts w:ascii="Times New Roman"/>
          <w:b w:val="false"/>
          <w:i w:val="false"/>
          <w:color w:val="000000"/>
          <w:sz w:val="28"/>
        </w:rPr>
        <w:t>
      4-міндет. Сыбайлас жемқорлыққа қарсы іс-қимылда азаматтық қоғамның рөлін күшейту</w:t>
      </w:r>
    </w:p>
    <w:bookmarkEnd w:id="330"/>
    <w:bookmarkStart w:name="z340" w:id="331"/>
    <w:p>
      <w:pPr>
        <w:spacing w:after="0"/>
        <w:ind w:left="0"/>
        <w:jc w:val="both"/>
      </w:pPr>
      <w:r>
        <w:rPr>
          <w:rFonts w:ascii="Times New Roman"/>
          <w:b w:val="false"/>
          <w:i w:val="false"/>
          <w:color w:val="000000"/>
          <w:sz w:val="28"/>
        </w:rPr>
        <w:t>
      Қоғамдық бақылау институтын дамыту</w:t>
      </w:r>
    </w:p>
    <w:bookmarkEnd w:id="331"/>
    <w:bookmarkStart w:name="z341" w:id="332"/>
    <w:p>
      <w:pPr>
        <w:spacing w:after="0"/>
        <w:ind w:left="0"/>
        <w:jc w:val="both"/>
      </w:pPr>
      <w:r>
        <w:rPr>
          <w:rFonts w:ascii="Times New Roman"/>
          <w:b w:val="false"/>
          <w:i w:val="false"/>
          <w:color w:val="000000"/>
          <w:sz w:val="28"/>
        </w:rPr>
        <w:t>
      Азаматтық қоғамның пікірі сыбайлас жемқорлыққа қарсы саясатты іске асыруда мемлекеттік органдар қызметінің тиімділігін бағалаудың "лакмус қағазы" болуға тиіс.</w:t>
      </w:r>
    </w:p>
    <w:bookmarkEnd w:id="332"/>
    <w:bookmarkStart w:name="z342" w:id="333"/>
    <w:p>
      <w:pPr>
        <w:spacing w:after="0"/>
        <w:ind w:left="0"/>
        <w:jc w:val="both"/>
      </w:pPr>
      <w:r>
        <w:rPr>
          <w:rFonts w:ascii="Times New Roman"/>
          <w:b w:val="false"/>
          <w:i w:val="false"/>
          <w:color w:val="000000"/>
          <w:sz w:val="28"/>
        </w:rPr>
        <w:t>
      Қоғамдық бақылауды іске асыру тетіктері қоғамдық кеңестердің қызметімен шектелмейді.</w:t>
      </w:r>
    </w:p>
    <w:bookmarkEnd w:id="333"/>
    <w:bookmarkStart w:name="z343" w:id="334"/>
    <w:p>
      <w:pPr>
        <w:spacing w:after="0"/>
        <w:ind w:left="0"/>
        <w:jc w:val="both"/>
      </w:pPr>
      <w:r>
        <w:rPr>
          <w:rFonts w:ascii="Times New Roman"/>
          <w:b w:val="false"/>
          <w:i w:val="false"/>
          <w:color w:val="000000"/>
          <w:sz w:val="28"/>
        </w:rPr>
        <w:t>
      Осы бағытта "Қоғамдық бақылау туралы" Заңның қабылдануы маңызды болып табылады, ол мемлекеттік бақылауға балама ретінде осы институтты айқындап береді.</w:t>
      </w:r>
    </w:p>
    <w:bookmarkEnd w:id="334"/>
    <w:bookmarkStart w:name="z344" w:id="335"/>
    <w:p>
      <w:pPr>
        <w:spacing w:after="0"/>
        <w:ind w:left="0"/>
        <w:jc w:val="both"/>
      </w:pPr>
      <w:r>
        <w:rPr>
          <w:rFonts w:ascii="Times New Roman"/>
          <w:b w:val="false"/>
          <w:i w:val="false"/>
          <w:color w:val="000000"/>
          <w:sz w:val="28"/>
        </w:rPr>
        <w:t>
      Азаматтық қоғам өкілдерінің бюджет процесіне, мемлекеттік сатып алу мониторингіне, мемлекеттік көрсетілетін қызметтердің сапасын бағалауға, қандай 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bookmarkEnd w:id="335"/>
    <w:bookmarkStart w:name="z345" w:id="336"/>
    <w:p>
      <w:pPr>
        <w:spacing w:after="0"/>
        <w:ind w:left="0"/>
        <w:jc w:val="both"/>
      </w:pPr>
      <w:r>
        <w:rPr>
          <w:rFonts w:ascii="Times New Roman"/>
          <w:b w:val="false"/>
          <w:i w:val="false"/>
          <w:color w:val="000000"/>
          <w:sz w:val="28"/>
        </w:rPr>
        <w:t>
      Мемлекеттік бюджет және Қазақстан Республикасының Ұлттық қоры есебінен іске асырылатын жобаларға тиімді қоғамдық мониторинг енгізіледі.</w:t>
      </w:r>
    </w:p>
    <w:bookmarkEnd w:id="336"/>
    <w:bookmarkStart w:name="z346" w:id="337"/>
    <w:p>
      <w:pPr>
        <w:spacing w:after="0"/>
        <w:ind w:left="0"/>
        <w:jc w:val="both"/>
      </w:pPr>
      <w:r>
        <w:rPr>
          <w:rFonts w:ascii="Times New Roman"/>
          <w:b w:val="false"/>
          <w:i w:val="false"/>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bookmarkEnd w:id="337"/>
    <w:bookmarkStart w:name="z347" w:id="338"/>
    <w:p>
      <w:pPr>
        <w:spacing w:after="0"/>
        <w:ind w:left="0"/>
        <w:jc w:val="both"/>
      </w:pPr>
      <w:r>
        <w:rPr>
          <w:rFonts w:ascii="Times New Roman"/>
          <w:b w:val="false"/>
          <w:i w:val="false"/>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bookmarkEnd w:id="338"/>
    <w:bookmarkStart w:name="z348" w:id="339"/>
    <w:p>
      <w:pPr>
        <w:spacing w:after="0"/>
        <w:ind w:left="0"/>
        <w:jc w:val="both"/>
      </w:pPr>
      <w:r>
        <w:rPr>
          <w:rFonts w:ascii="Times New Roman"/>
          <w:b w:val="false"/>
          <w:i w:val="false"/>
          <w:color w:val="000000"/>
          <w:sz w:val="28"/>
        </w:rPr>
        <w:t>
      Пәрменді кері байланыс тұрғысынан азаматтар үшін өзекті әрі түсінікті деректерді орналастыра отырып, мемлекеттік органдардың жария ақпараттық ресурстарын оңайлатуды қамтамасыз ету қажет.</w:t>
      </w:r>
    </w:p>
    <w:bookmarkEnd w:id="339"/>
    <w:bookmarkStart w:name="z349" w:id="340"/>
    <w:p>
      <w:pPr>
        <w:spacing w:after="0"/>
        <w:ind w:left="0"/>
        <w:jc w:val="both"/>
      </w:pPr>
      <w:r>
        <w:rPr>
          <w:rFonts w:ascii="Times New Roman"/>
          <w:b w:val="false"/>
          <w:i w:val="false"/>
          <w:color w:val="000000"/>
          <w:sz w:val="28"/>
        </w:rPr>
        <w:t>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объективті түрде қайта қарау талап етіледі.</w:t>
      </w:r>
    </w:p>
    <w:bookmarkEnd w:id="340"/>
    <w:bookmarkStart w:name="z350" w:id="341"/>
    <w:p>
      <w:pPr>
        <w:spacing w:after="0"/>
        <w:ind w:left="0"/>
        <w:jc w:val="both"/>
      </w:pPr>
      <w:r>
        <w:rPr>
          <w:rFonts w:ascii="Times New Roman"/>
          <w:b w:val="false"/>
          <w:i w:val="false"/>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bookmarkEnd w:id="341"/>
    <w:bookmarkStart w:name="z351" w:id="342"/>
    <w:p>
      <w:pPr>
        <w:spacing w:after="0"/>
        <w:ind w:left="0"/>
        <w:jc w:val="both"/>
      </w:pPr>
      <w:r>
        <w:rPr>
          <w:rFonts w:ascii="Times New Roman"/>
          <w:b w:val="false"/>
          <w:i w:val="false"/>
          <w:color w:val="000000"/>
          <w:sz w:val="28"/>
        </w:rPr>
        <w:t>
      Сыбайлас жемқорлыққа қарсы іс-қимыл мәселелерінде журналистердің өкілеттіктері мен құқықтарының әлеуетін барынша толық пайдалануға ықпал ету қажет.</w:t>
      </w:r>
    </w:p>
    <w:bookmarkEnd w:id="342"/>
    <w:bookmarkStart w:name="z352" w:id="343"/>
    <w:p>
      <w:pPr>
        <w:spacing w:after="0"/>
        <w:ind w:left="0"/>
        <w:jc w:val="both"/>
      </w:pPr>
      <w:r>
        <w:rPr>
          <w:rFonts w:ascii="Times New Roman"/>
          <w:b w:val="false"/>
          <w:i w:val="false"/>
          <w:color w:val="000000"/>
          <w:sz w:val="28"/>
        </w:rPr>
        <w:t>
      Сыбайлас жемқорлық туралы хабарлау тетіктерін жақсарту</w:t>
      </w:r>
    </w:p>
    <w:bookmarkEnd w:id="343"/>
    <w:bookmarkStart w:name="z353" w:id="344"/>
    <w:p>
      <w:pPr>
        <w:spacing w:after="0"/>
        <w:ind w:left="0"/>
        <w:jc w:val="both"/>
      </w:pPr>
      <w:r>
        <w:rPr>
          <w:rFonts w:ascii="Times New Roman"/>
          <w:b w:val="false"/>
          <w:i w:val="false"/>
          <w:color w:val="000000"/>
          <w:sz w:val="28"/>
        </w:rPr>
        <w:t>
      Азаматтардың сыбайлас жемқорлық фактілерін анықтауға қатысуын ынталандыру үшін олар туралы хабарлаудың қолданыстағы тетіктері дамытылатын болады.</w:t>
      </w:r>
    </w:p>
    <w:bookmarkEnd w:id="344"/>
    <w:bookmarkStart w:name="z354" w:id="345"/>
    <w:p>
      <w:pPr>
        <w:spacing w:after="0"/>
        <w:ind w:left="0"/>
        <w:jc w:val="both"/>
      </w:pPr>
      <w:r>
        <w:rPr>
          <w:rFonts w:ascii="Times New Roman"/>
          <w:b w:val="false"/>
          <w:i w:val="false"/>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bookmarkEnd w:id="345"/>
    <w:bookmarkStart w:name="z355" w:id="346"/>
    <w:p>
      <w:pPr>
        <w:spacing w:after="0"/>
        <w:ind w:left="0"/>
        <w:jc w:val="both"/>
      </w:pPr>
      <w:r>
        <w:rPr>
          <w:rFonts w:ascii="Times New Roman"/>
          <w:b w:val="false"/>
          <w:i w:val="false"/>
          <w:color w:val="000000"/>
          <w:sz w:val="28"/>
        </w:rPr>
        <w:t>
      Азаматтарға сыбайлас жемқорлық фактілері туралы цифрлық коммуникацияның оңайлатылған тәсілдері арқылы хабарлау мүмкіндігі берілуге тиіс.</w:t>
      </w:r>
    </w:p>
    <w:bookmarkEnd w:id="346"/>
    <w:bookmarkStart w:name="z356" w:id="347"/>
    <w:p>
      <w:pPr>
        <w:spacing w:after="0"/>
        <w:ind w:left="0"/>
        <w:jc w:val="both"/>
      </w:pPr>
      <w:r>
        <w:rPr>
          <w:rFonts w:ascii="Times New Roman"/>
          <w:b w:val="false"/>
          <w:i w:val="false"/>
          <w:color w:val="000000"/>
          <w:sz w:val="28"/>
        </w:rPr>
        <w:t>
      Бұл ретте бюджет қаражатын ұтымды пайдалану мәселелері бойынша қоғамдық резонанс тудыратын сигналдарға ерекше назар аудару қажет. Мұндай кеңінен үн қосу теріс пайдалану және тиімсіз жұмсау фактілерінің алдын алу жағдайында көтермелеуге негіз болуға тиіс.</w:t>
      </w:r>
    </w:p>
    <w:bookmarkEnd w:id="347"/>
    <w:bookmarkStart w:name="z357" w:id="348"/>
    <w:p>
      <w:pPr>
        <w:spacing w:after="0"/>
        <w:ind w:left="0"/>
        <w:jc w:val="both"/>
      </w:pPr>
      <w:r>
        <w:rPr>
          <w:rFonts w:ascii="Times New Roman"/>
          <w:b w:val="false"/>
          <w:i w:val="false"/>
          <w:color w:val="000000"/>
          <w:sz w:val="28"/>
        </w:rPr>
        <w:t>
      ЭЫДҰ-ның және ГРЕКО-ның ұсынымдарына сәйкес сыбайлас жемқорлық фактілері туралы хабарлаған адамдарды қорғаудың кешенді жүйесін заңнамалық деңгейде енгізу талап етіледі.</w:t>
      </w:r>
    </w:p>
    <w:bookmarkEnd w:id="348"/>
    <w:bookmarkStart w:name="z358" w:id="349"/>
    <w:p>
      <w:pPr>
        <w:spacing w:after="0"/>
        <w:ind w:left="0"/>
        <w:jc w:val="both"/>
      </w:pPr>
      <w:r>
        <w:rPr>
          <w:rFonts w:ascii="Times New Roman"/>
          <w:b w:val="false"/>
          <w:i w:val="false"/>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bookmarkEnd w:id="349"/>
    <w:bookmarkStart w:name="z359" w:id="350"/>
    <w:p>
      <w:pPr>
        <w:spacing w:after="0"/>
        <w:ind w:left="0"/>
        <w:jc w:val="both"/>
      </w:pPr>
      <w:r>
        <w:rPr>
          <w:rFonts w:ascii="Times New Roman"/>
          <w:b w:val="false"/>
          <w:i w:val="false"/>
          <w:color w:val="000000"/>
          <w:sz w:val="28"/>
        </w:rPr>
        <w:t>
      Арыз иесі туралы және оның сыбайлас жемқорлыққа қарсы іс-қимылда көрсеткен жәрдем туралы ақпаратты жария еткені үшін қылмыстық жауаптылық енгізе отырып, оның құпиялылығына кепілдік берілуге тиіс.</w:t>
      </w:r>
    </w:p>
    <w:bookmarkEnd w:id="350"/>
    <w:bookmarkStart w:name="z360" w:id="351"/>
    <w:p>
      <w:pPr>
        <w:spacing w:after="0"/>
        <w:ind w:left="0"/>
        <w:jc w:val="both"/>
      </w:pPr>
      <w:r>
        <w:rPr>
          <w:rFonts w:ascii="Times New Roman"/>
          <w:b w:val="false"/>
          <w:i w:val="false"/>
          <w:color w:val="000000"/>
          <w:sz w:val="28"/>
        </w:rPr>
        <w:t>
      5-міндет. Сыбайлас жемқорлыққа қарсы шараларды іске асырудың тиімді мониторингін қамтамасыз ету</w:t>
      </w:r>
    </w:p>
    <w:bookmarkEnd w:id="351"/>
    <w:bookmarkStart w:name="z361" w:id="352"/>
    <w:p>
      <w:pPr>
        <w:spacing w:after="0"/>
        <w:ind w:left="0"/>
        <w:jc w:val="both"/>
      </w:pPr>
      <w:r>
        <w:rPr>
          <w:rFonts w:ascii="Times New Roman"/>
          <w:b w:val="false"/>
          <w:i w:val="false"/>
          <w:color w:val="000000"/>
          <w:sz w:val="28"/>
        </w:rPr>
        <w:t>
      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bookmarkEnd w:id="352"/>
    <w:bookmarkStart w:name="z362" w:id="353"/>
    <w:p>
      <w:pPr>
        <w:spacing w:after="0"/>
        <w:ind w:left="0"/>
        <w:jc w:val="both"/>
      </w:pPr>
      <w:r>
        <w:rPr>
          <w:rFonts w:ascii="Times New Roman"/>
          <w:b w:val="false"/>
          <w:i w:val="false"/>
          <w:color w:val="000000"/>
          <w:sz w:val="28"/>
        </w:rPr>
        <w:t>
      Енгізілетін жобалық тәсілді ескере отырып, ол объективтілік 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bookmarkEnd w:id="353"/>
    <w:bookmarkStart w:name="z363" w:id="354"/>
    <w:p>
      <w:pPr>
        <w:spacing w:after="0"/>
        <w:ind w:left="0"/>
        <w:jc w:val="both"/>
      </w:pPr>
      <w:r>
        <w:rPr>
          <w:rFonts w:ascii="Times New Roman"/>
          <w:b w:val="false"/>
          <w:i w:val="false"/>
          <w:color w:val="000000"/>
          <w:sz w:val="28"/>
        </w:rPr>
        <w:t>
      Мұндай құрал азаматтардың сыбайлас жемқорлықтың алдын алуға толыққанды қатысуын қамтамасыз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ынталандырады.</w:t>
      </w:r>
    </w:p>
    <w:bookmarkEnd w:id="354"/>
    <w:bookmarkStart w:name="z364" w:id="355"/>
    <w:p>
      <w:pPr>
        <w:spacing w:after="0"/>
        <w:ind w:left="0"/>
        <w:jc w:val="both"/>
      </w:pPr>
      <w:r>
        <w:rPr>
          <w:rFonts w:ascii="Times New Roman"/>
          <w:b w:val="false"/>
          <w:i w:val="false"/>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bookmarkEnd w:id="355"/>
    <w:bookmarkStart w:name="z365" w:id="356"/>
    <w:p>
      <w:pPr>
        <w:spacing w:after="0"/>
        <w:ind w:left="0"/>
        <w:jc w:val="both"/>
      </w:pPr>
      <w:r>
        <w:rPr>
          <w:rFonts w:ascii="Times New Roman"/>
          <w:b w:val="false"/>
          <w:i w:val="false"/>
          <w:color w:val="000000"/>
          <w:sz w:val="28"/>
        </w:rPr>
        <w:t>
      Сыбайлас жемқорлықты түйсінудің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береді.</w:t>
      </w:r>
    </w:p>
    <w:bookmarkEnd w:id="356"/>
    <w:bookmarkStart w:name="z366" w:id="357"/>
    <w:p>
      <w:pPr>
        <w:spacing w:after="0"/>
        <w:ind w:left="0"/>
        <w:jc w:val="both"/>
      </w:pPr>
      <w:r>
        <w:rPr>
          <w:rFonts w:ascii="Times New Roman"/>
          <w:b w:val="false"/>
          <w:i w:val="false"/>
          <w:color w:val="000000"/>
          <w:sz w:val="28"/>
        </w:rPr>
        <w:t>
      6-міндет. Сыбайлас жемқорлыққа қарсы іс-қимыл жөніндегі уәкілетті органның қызметін одан әрі жетілдіру</w:t>
      </w:r>
    </w:p>
    <w:bookmarkEnd w:id="357"/>
    <w:bookmarkStart w:name="z367" w:id="358"/>
    <w:p>
      <w:pPr>
        <w:spacing w:after="0"/>
        <w:ind w:left="0"/>
        <w:jc w:val="both"/>
      </w:pPr>
      <w:r>
        <w:rPr>
          <w:rFonts w:ascii="Times New Roman"/>
          <w:b w:val="false"/>
          <w:i w:val="false"/>
          <w:color w:val="000000"/>
          <w:sz w:val="28"/>
        </w:rPr>
        <w:t>
      Сыбайлас жемқорлықтың алдын алуға баса мән беріліп жатқан кезде сыбайлас жемқорлыққа қарсы қызметтің мемлекеттік органдар мен ұйымдардың 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мәселесін одан әрі пысықтай отырып, үлкен деректерді талдау негізінде интеграцияланған талдау құралдарын қолдану өзекті болып отыр.</w:t>
      </w:r>
    </w:p>
    <w:bookmarkEnd w:id="358"/>
    <w:bookmarkStart w:name="z368" w:id="359"/>
    <w:p>
      <w:pPr>
        <w:spacing w:after="0"/>
        <w:ind w:left="0"/>
        <w:jc w:val="both"/>
      </w:pPr>
      <w:r>
        <w:rPr>
          <w:rFonts w:ascii="Times New Roman"/>
          <w:b w:val="false"/>
          <w:i w:val="false"/>
          <w:color w:val="000000"/>
          <w:sz w:val="28"/>
        </w:rPr>
        <w:t>
      Мұндай тетік жасырын заңдылықтар мен тәуекелдерінің арақатынасын, сыбайлас жемқорлық құқық бұзушылықтардың үрдістері мен басқа да инсайдтарды анықтауға ықпал ететін болады.</w:t>
      </w:r>
    </w:p>
    <w:bookmarkEnd w:id="359"/>
    <w:bookmarkStart w:name="z369" w:id="360"/>
    <w:p>
      <w:pPr>
        <w:spacing w:after="0"/>
        <w:ind w:left="0"/>
        <w:jc w:val="both"/>
      </w:pPr>
      <w:r>
        <w:rPr>
          <w:rFonts w:ascii="Times New Roman"/>
          <w:b w:val="false"/>
          <w:i w:val="false"/>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bookmarkEnd w:id="360"/>
    <w:bookmarkStart w:name="z370" w:id="361"/>
    <w:p>
      <w:pPr>
        <w:spacing w:after="0"/>
        <w:ind w:left="0"/>
        <w:jc w:val="both"/>
      </w:pPr>
      <w:r>
        <w:rPr>
          <w:rFonts w:ascii="Times New Roman"/>
          <w:b w:val="false"/>
          <w:i w:val="false"/>
          <w:color w:val="000000"/>
          <w:sz w:val="28"/>
        </w:rPr>
        <w:t>
      "1424" call-орталығы кадрлық және техникалық тұрғыдан озық стандарттарға сәйкес келетін болады.</w:t>
      </w:r>
    </w:p>
    <w:bookmarkEnd w:id="361"/>
    <w:bookmarkStart w:name="z371" w:id="362"/>
    <w:p>
      <w:pPr>
        <w:spacing w:after="0"/>
        <w:ind w:left="0"/>
        <w:jc w:val="both"/>
      </w:pPr>
      <w:r>
        <w:rPr>
          <w:rFonts w:ascii="Times New Roman"/>
          <w:b w:val="false"/>
          <w:i w:val="false"/>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 үйлестіруші рөлі күшейтіледі.</w:t>
      </w:r>
    </w:p>
    <w:bookmarkEnd w:id="362"/>
    <w:bookmarkStart w:name="z372" w:id="363"/>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bookmarkEnd w:id="363"/>
    <w:bookmarkStart w:name="z373" w:id="364"/>
    <w:p>
      <w:pPr>
        <w:spacing w:after="0"/>
        <w:ind w:left="0"/>
        <w:jc w:val="both"/>
      </w:pPr>
      <w:r>
        <w:rPr>
          <w:rFonts w:ascii="Times New Roman"/>
          <w:b w:val="false"/>
          <w:i w:val="false"/>
          <w:color w:val="000000"/>
          <w:sz w:val="28"/>
        </w:rPr>
        <w:t>
      Сыбайлас жемқорлықтың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bookmarkEnd w:id="364"/>
    <w:bookmarkStart w:name="z374" w:id="365"/>
    <w:p>
      <w:pPr>
        <w:spacing w:after="0"/>
        <w:ind w:left="0"/>
        <w:jc w:val="both"/>
      </w:pPr>
      <w:r>
        <w:rPr>
          <w:rFonts w:ascii="Times New Roman"/>
          <w:b w:val="false"/>
          <w:i w:val="false"/>
          <w:color w:val="000000"/>
          <w:sz w:val="28"/>
        </w:rPr>
        <w:t>
      Сыбайлас жемқорлық құқық бұзушылықтар жасаудың жаңа тәсілдерінің пайда болуы сыбайлас жемқорлыққа қарсы қызмет қызметкерлерінің біліктілігін үздіксіз сапалы арттыру процесін талап етеді.</w:t>
      </w:r>
    </w:p>
    <w:bookmarkEnd w:id="365"/>
    <w:bookmarkStart w:name="z375" w:id="366"/>
    <w:p>
      <w:pPr>
        <w:spacing w:after="0"/>
        <w:ind w:left="0"/>
        <w:jc w:val="both"/>
      </w:pPr>
      <w:r>
        <w:rPr>
          <w:rFonts w:ascii="Times New Roman"/>
          <w:b w:val="false"/>
          <w:i w:val="false"/>
          <w:color w:val="000000"/>
          <w:sz w:val="28"/>
        </w:rPr>
        <w:t>
      Цифрлық қаржы активтерін, криптобиржаларды және басқа да цифрлық платформаларды пайдалана отырып жасалатын қылмыстарды анықтау және олардың жолын кесу жөнінде шаралар қабылданатын болады.</w:t>
      </w:r>
    </w:p>
    <w:bookmarkEnd w:id="366"/>
    <w:bookmarkStart w:name="z376" w:id="367"/>
    <w:p>
      <w:pPr>
        <w:spacing w:after="0"/>
        <w:ind w:left="0"/>
        <w:jc w:val="both"/>
      </w:pPr>
      <w:r>
        <w:rPr>
          <w:rFonts w:ascii="Times New Roman"/>
          <w:b w:val="false"/>
          <w:i w:val="false"/>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 және ЭЫДҰ-ның ұсынымдарын іске асыру арқылы жалғасатын болады.</w:t>
      </w:r>
    </w:p>
    <w:bookmarkEnd w:id="367"/>
    <w:bookmarkStart w:name="z377" w:id="368"/>
    <w:p>
      <w:pPr>
        <w:spacing w:after="0"/>
        <w:ind w:left="0"/>
        <w:jc w:val="left"/>
      </w:pPr>
      <w:r>
        <w:rPr>
          <w:rFonts w:ascii="Times New Roman"/>
          <w:b/>
          <w:i w:val="false"/>
          <w:color w:val="000000"/>
        </w:rPr>
        <w:t xml:space="preserve"> 6-бөлім. Нысаналы индикаторлар және күтілетін нәтижелер</w:t>
      </w:r>
    </w:p>
    <w:bookmarkEnd w:id="368"/>
    <w:bookmarkStart w:name="z378" w:id="369"/>
    <w:p>
      <w:pPr>
        <w:spacing w:after="0"/>
        <w:ind w:left="0"/>
        <w:jc w:val="both"/>
      </w:pPr>
      <w:r>
        <w:rPr>
          <w:rFonts w:ascii="Times New Roman"/>
          <w:b w:val="false"/>
          <w:i w:val="false"/>
          <w:color w:val="000000"/>
          <w:sz w:val="28"/>
        </w:rPr>
        <w:t>
      6.1. 2026 жылдың қорытындысы бойынша нысаналы индикаторлар:</w:t>
      </w:r>
    </w:p>
    <w:bookmarkEnd w:id="369"/>
    <w:bookmarkStart w:name="z379" w:id="370"/>
    <w:p>
      <w:pPr>
        <w:spacing w:after="0"/>
        <w:ind w:left="0"/>
        <w:jc w:val="both"/>
      </w:pPr>
      <w:r>
        <w:rPr>
          <w:rFonts w:ascii="Times New Roman"/>
          <w:b w:val="false"/>
          <w:i w:val="false"/>
          <w:color w:val="000000"/>
          <w:sz w:val="28"/>
        </w:rPr>
        <w:t>
      1) Transparency International сыбайлас жемқорлықты түйсіну индексі – 47 баллдан төмен емес;</w:t>
      </w:r>
    </w:p>
    <w:bookmarkEnd w:id="370"/>
    <w:bookmarkStart w:name="z380" w:id="371"/>
    <w:p>
      <w:pPr>
        <w:spacing w:after="0"/>
        <w:ind w:left="0"/>
        <w:jc w:val="both"/>
      </w:pPr>
      <w:r>
        <w:rPr>
          <w:rFonts w:ascii="Times New Roman"/>
          <w:b w:val="false"/>
          <w:i w:val="false"/>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 25,3%-дан жоғары емес;</w:t>
      </w:r>
    </w:p>
    <w:bookmarkEnd w:id="371"/>
    <w:bookmarkStart w:name="z381" w:id="372"/>
    <w:p>
      <w:pPr>
        <w:spacing w:after="0"/>
        <w:ind w:left="0"/>
        <w:jc w:val="both"/>
      </w:pPr>
      <w:r>
        <w:rPr>
          <w:rFonts w:ascii="Times New Roman"/>
          <w:b w:val="false"/>
          <w:i w:val="false"/>
          <w:color w:val="000000"/>
          <w:sz w:val="28"/>
        </w:rPr>
        <w:t>
      3) Дүниежүзілік банктің мемлекеттік басқару тиімділігі индексі (Government Effectiveness) – 74-75 процентильден төмен емес;</w:t>
      </w:r>
    </w:p>
    <w:bookmarkEnd w:id="372"/>
    <w:bookmarkStart w:name="z382" w:id="373"/>
    <w:p>
      <w:pPr>
        <w:spacing w:after="0"/>
        <w:ind w:left="0"/>
        <w:jc w:val="both"/>
      </w:pPr>
      <w:r>
        <w:rPr>
          <w:rFonts w:ascii="Times New Roman"/>
          <w:b w:val="false"/>
          <w:i w:val="false"/>
          <w:color w:val="000000"/>
          <w:sz w:val="28"/>
        </w:rPr>
        <w:t>
      4) Дүниежүзілік экономикалық форумның Жаһандық бәсекеге қабілеттілік индексінің "Институттар" индикаторы – 48-орыннан төмен емес;</w:t>
      </w:r>
    </w:p>
    <w:bookmarkEnd w:id="373"/>
    <w:bookmarkStart w:name="z383" w:id="374"/>
    <w:p>
      <w:pPr>
        <w:spacing w:after="0"/>
        <w:ind w:left="0"/>
        <w:jc w:val="both"/>
      </w:pPr>
      <w:r>
        <w:rPr>
          <w:rFonts w:ascii="Times New Roman"/>
          <w:b w:val="false"/>
          <w:i w:val="false"/>
          <w:color w:val="000000"/>
          <w:sz w:val="28"/>
        </w:rPr>
        <w:t>
      5) Дүниежүзілік сот төрелігі жобасының Заң үстемдігі индексі (World Justice Project, Rule of Law Index) – 0,57 баллдан төмен емес;</w:t>
      </w:r>
    </w:p>
    <w:bookmarkEnd w:id="374"/>
    <w:bookmarkStart w:name="z384" w:id="375"/>
    <w:p>
      <w:pPr>
        <w:spacing w:after="0"/>
        <w:ind w:left="0"/>
        <w:jc w:val="both"/>
      </w:pPr>
      <w:r>
        <w:rPr>
          <w:rFonts w:ascii="Times New Roman"/>
          <w:b w:val="false"/>
          <w:i w:val="false"/>
          <w:color w:val="000000"/>
          <w:sz w:val="28"/>
        </w:rPr>
        <w:t>
      6) Дүниежүзілік банктің халықтың пікірін есепке алу және мемлекеттік органдардың есептілігі индексі (Voice and Accountability) – 57,5 процентильден төмен емес;</w:t>
      </w:r>
    </w:p>
    <w:bookmarkEnd w:id="375"/>
    <w:bookmarkStart w:name="z385" w:id="376"/>
    <w:p>
      <w:pPr>
        <w:spacing w:after="0"/>
        <w:ind w:left="0"/>
        <w:jc w:val="both"/>
      </w:pPr>
      <w:r>
        <w:rPr>
          <w:rFonts w:ascii="Times New Roman"/>
          <w:b w:val="false"/>
          <w:i w:val="false"/>
          <w:color w:val="000000"/>
          <w:sz w:val="28"/>
        </w:rPr>
        <w:t>
      7) Дүниежүзілік банктің сыбайлас жемқорлықты бақылау индексі (Control of Corruption) – 48-50 процентильден төмен емес;</w:t>
      </w:r>
    </w:p>
    <w:bookmarkEnd w:id="376"/>
    <w:bookmarkStart w:name="z386" w:id="377"/>
    <w:p>
      <w:pPr>
        <w:spacing w:after="0"/>
        <w:ind w:left="0"/>
        <w:jc w:val="both"/>
      </w:pPr>
      <w:r>
        <w:rPr>
          <w:rFonts w:ascii="Times New Roman"/>
          <w:b w:val="false"/>
          <w:i w:val="false"/>
          <w:color w:val="000000"/>
          <w:sz w:val="28"/>
        </w:rPr>
        <w:t>
      8) елдің ЖІӨ құрылымындағы мемлекеттің экономикаға қатысу үлесінің қысқаруы – 13,9%-дан жоғары емес;</w:t>
      </w:r>
    </w:p>
    <w:bookmarkEnd w:id="377"/>
    <w:bookmarkStart w:name="z387" w:id="378"/>
    <w:p>
      <w:pPr>
        <w:spacing w:after="0"/>
        <w:ind w:left="0"/>
        <w:jc w:val="both"/>
      </w:pPr>
      <w:r>
        <w:rPr>
          <w:rFonts w:ascii="Times New Roman"/>
          <w:b w:val="false"/>
          <w:i w:val="false"/>
          <w:color w:val="000000"/>
          <w:sz w:val="28"/>
        </w:rPr>
        <w:t>
      9) сыбайлас жемқорлыққа қарсы қызметке халықтың сенім деңгейі (Қазақстан Республикасы Президентінің Әкімшілігі өткізетін нәтижелілікті бағалау шеңберінде) – 66 %-дан төмен емес.</w:t>
      </w:r>
    </w:p>
    <w:bookmarkEnd w:id="378"/>
    <w:bookmarkStart w:name="z388" w:id="379"/>
    <w:p>
      <w:pPr>
        <w:spacing w:after="0"/>
        <w:ind w:left="0"/>
        <w:jc w:val="both"/>
      </w:pPr>
      <w:r>
        <w:rPr>
          <w:rFonts w:ascii="Times New Roman"/>
          <w:b w:val="false"/>
          <w:i w:val="false"/>
          <w:color w:val="000000"/>
          <w:sz w:val="28"/>
        </w:rPr>
        <w:t>
      6.2. 2026 жылдың қорытындысы бойынша күтілетін негізгі нәтижелер:</w:t>
      </w:r>
    </w:p>
    <w:bookmarkEnd w:id="379"/>
    <w:bookmarkStart w:name="z389" w:id="380"/>
    <w:p>
      <w:pPr>
        <w:spacing w:after="0"/>
        <w:ind w:left="0"/>
        <w:jc w:val="both"/>
      </w:pPr>
      <w:r>
        <w:rPr>
          <w:rFonts w:ascii="Times New Roman"/>
          <w:b w:val="false"/>
          <w:i w:val="false"/>
          <w:color w:val="000000"/>
          <w:sz w:val="28"/>
        </w:rPr>
        <w:t>
      1) азаматтық қоғамның сыбайлас жемқорлыққа қарсы іс-қимылға барынша тартылуы;</w:t>
      </w:r>
    </w:p>
    <w:bookmarkEnd w:id="380"/>
    <w:bookmarkStart w:name="z390" w:id="381"/>
    <w:p>
      <w:pPr>
        <w:spacing w:after="0"/>
        <w:ind w:left="0"/>
        <w:jc w:val="both"/>
      </w:pPr>
      <w:r>
        <w:rPr>
          <w:rFonts w:ascii="Times New Roman"/>
          <w:b w:val="false"/>
          <w:i w:val="false"/>
          <w:color w:val="000000"/>
          <w:sz w:val="28"/>
        </w:rPr>
        <w:t>
      2) ашық және қоғамға есеп беретін мемлекеттік аппарат;</w:t>
      </w:r>
    </w:p>
    <w:bookmarkEnd w:id="381"/>
    <w:bookmarkStart w:name="z391" w:id="382"/>
    <w:p>
      <w:pPr>
        <w:spacing w:after="0"/>
        <w:ind w:left="0"/>
        <w:jc w:val="both"/>
      </w:pPr>
      <w:r>
        <w:rPr>
          <w:rFonts w:ascii="Times New Roman"/>
          <w:b w:val="false"/>
          <w:i w:val="false"/>
          <w:color w:val="000000"/>
          <w:sz w:val="28"/>
        </w:rPr>
        <w:t>
      3) сыбайлас жемқорлық тәуекелдерін басқарудың тиімді жүйесі;</w:t>
      </w:r>
    </w:p>
    <w:bookmarkEnd w:id="382"/>
    <w:bookmarkStart w:name="z392" w:id="383"/>
    <w:p>
      <w:pPr>
        <w:spacing w:after="0"/>
        <w:ind w:left="0"/>
        <w:jc w:val="both"/>
      </w:pPr>
      <w:r>
        <w:rPr>
          <w:rFonts w:ascii="Times New Roman"/>
          <w:b w:val="false"/>
          <w:i w:val="false"/>
          <w:color w:val="000000"/>
          <w:sz w:val="28"/>
        </w:rPr>
        <w:t>
      4) транспарентті бюджеттік процестер және бәсекелес сатып алу;</w:t>
      </w:r>
    </w:p>
    <w:bookmarkEnd w:id="383"/>
    <w:bookmarkStart w:name="z393" w:id="384"/>
    <w:p>
      <w:pPr>
        <w:spacing w:after="0"/>
        <w:ind w:left="0"/>
        <w:jc w:val="both"/>
      </w:pPr>
      <w:r>
        <w:rPr>
          <w:rFonts w:ascii="Times New Roman"/>
          <w:b w:val="false"/>
          <w:i w:val="false"/>
          <w:color w:val="000000"/>
          <w:sz w:val="28"/>
        </w:rPr>
        <w:t>
      5) сыбайлас жемқорлық үшін жауапқа тартудың әділ жүйесі.</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саясатының</w:t>
            </w:r>
            <w:r>
              <w:br/>
            </w:r>
            <w:r>
              <w:rPr>
                <w:rFonts w:ascii="Times New Roman"/>
                <w:b w:val="false"/>
                <w:i w:val="false"/>
                <w:color w:val="000000"/>
                <w:sz w:val="20"/>
              </w:rPr>
              <w:t>2022 – 2026 жылдарға</w:t>
            </w:r>
            <w:r>
              <w:br/>
            </w:r>
            <w:r>
              <w:rPr>
                <w:rFonts w:ascii="Times New Roman"/>
                <w:b w:val="false"/>
                <w:i w:val="false"/>
                <w:color w:val="000000"/>
                <w:sz w:val="20"/>
              </w:rPr>
              <w:t>арналған тұжырымдамасына</w:t>
            </w:r>
            <w:r>
              <w:br/>
            </w:r>
            <w:r>
              <w:rPr>
                <w:rFonts w:ascii="Times New Roman"/>
                <w:b w:val="false"/>
                <w:i w:val="false"/>
                <w:color w:val="000000"/>
                <w:sz w:val="20"/>
              </w:rPr>
              <w:t>ҚОСЫМША</w:t>
            </w:r>
          </w:p>
        </w:tc>
      </w:tr>
    </w:tbl>
    <w:bookmarkStart w:name="z395" w:id="385"/>
    <w:p>
      <w:pPr>
        <w:spacing w:after="0"/>
        <w:ind w:left="0"/>
        <w:jc w:val="left"/>
      </w:pPr>
      <w:r>
        <w:rPr>
          <w:rFonts w:ascii="Times New Roman"/>
          <w:b/>
          <w:i w:val="false"/>
          <w:color w:val="000000"/>
        </w:rPr>
        <w:t xml:space="preserve"> Қазақстан Республикасының сыбайлас жемқорлыққа қарсы саясатының 2022 – 2026 жылдарға арналған тұжырымдамасын іске асыру жөніндегі</w:t>
      </w:r>
      <w:r>
        <w:br/>
      </w:r>
      <w:r>
        <w:rPr>
          <w:rFonts w:ascii="Times New Roman"/>
          <w:b/>
          <w:i w:val="false"/>
          <w:color w:val="000000"/>
        </w:rPr>
        <w:t>ІС-ҚИМЫЛ ЖОСПАРЫ</w:t>
      </w:r>
    </w:p>
    <w:bookmarkEnd w:id="385"/>
    <w:p>
      <w:pPr>
        <w:spacing w:after="0"/>
        <w:ind w:left="0"/>
        <w:jc w:val="both"/>
      </w:pPr>
      <w:r>
        <w:rPr>
          <w:rFonts w:ascii="Times New Roman"/>
          <w:b w:val="false"/>
          <w:i w:val="false"/>
          <w:color w:val="ff0000"/>
          <w:sz w:val="28"/>
        </w:rPr>
        <w:t xml:space="preserve">
      Ескерту. Қосымшаға өзгеріс енгізілді – ҚР Президентінің 26.11.2022 </w:t>
      </w:r>
      <w:r>
        <w:rPr>
          <w:rFonts w:ascii="Times New Roman"/>
          <w:b w:val="false"/>
          <w:i w:val="false"/>
          <w:color w:val="ff0000"/>
          <w:sz w:val="28"/>
        </w:rPr>
        <w:t>№ 5</w:t>
      </w:r>
      <w:r>
        <w:rPr>
          <w:rFonts w:ascii="Times New Roman"/>
          <w:b w:val="false"/>
          <w:i w:val="false"/>
          <w:color w:val="ff0000"/>
          <w:sz w:val="28"/>
        </w:rPr>
        <w:t xml:space="preserve">; 17.07.2023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бастап қолданысқа енгізіледі) Жарлықтарымен.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Реформалардың/негізгі іс-шаралардың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86"/>
          <w:p>
            <w:pPr>
              <w:spacing w:after="20"/>
              <w:ind w:left="20"/>
              <w:jc w:val="both"/>
            </w:pPr>
            <w:r>
              <w:rPr>
                <w:rFonts w:ascii="Times New Roman"/>
                <w:b w:val="false"/>
                <w:i w:val="false"/>
                <w:color w:val="000000"/>
                <w:sz w:val="20"/>
              </w:rPr>
              <w:t>
1-міндет. Cыбайлас жемқорлыққа төзбеушілікті қалыптастыру</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мақсаттарының 2030 жылға дейінгі ұлттық индикаторлары тізбесіндегі жаһандық индикатор), пайыз: 2022 жылы – 31,2, 2023 жылы – 29,6, 2024 жылы – 28,3, 2025 жылы – 27, 2026 жылы – 25,3;</w:t>
            </w:r>
          </w:p>
          <w:p>
            <w:pPr>
              <w:spacing w:after="20"/>
              <w:ind w:left="20"/>
              <w:jc w:val="both"/>
            </w:pPr>
            <w:r>
              <w:rPr>
                <w:rFonts w:ascii="Times New Roman"/>
                <w:b w:val="false"/>
                <w:i w:val="false"/>
                <w:color w:val="000000"/>
                <w:sz w:val="20"/>
              </w:rPr>
              <w:t>
Дүниежүзілік банктің мемлекеттік басқару тиімділігі индексі (Government Effectiveness), процентиль: 2022 жылы – 62-65, 2023 жылы – 65-68, 2024 жылы – 68-73, 2025 жылы – 74-75, 2026 жылы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87"/>
          <w:p>
            <w:pPr>
              <w:spacing w:after="20"/>
              <w:ind w:left="20"/>
              <w:jc w:val="both"/>
            </w:pPr>
            <w:r>
              <w:rPr>
                <w:rFonts w:ascii="Times New Roman"/>
                <w:b w:val="false"/>
                <w:i w:val="false"/>
                <w:color w:val="000000"/>
                <w:sz w:val="20"/>
              </w:rPr>
              <w:t>
СЖҚІА</w:t>
            </w:r>
          </w:p>
          <w:bookmarkEnd w:id="387"/>
          <w:p>
            <w:pPr>
              <w:spacing w:after="20"/>
              <w:ind w:left="20"/>
              <w:jc w:val="both"/>
            </w:pPr>
            <w:r>
              <w:rPr>
                <w:rFonts w:ascii="Times New Roman"/>
                <w:b w:val="false"/>
                <w:i w:val="false"/>
                <w:color w:val="000000"/>
                <w:sz w:val="20"/>
              </w:rPr>
              <w:t>
ҰЭМ, АҚДМ, ЦДИАӨМ,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Құндылықтарды өзгерту және сыбайлас жемқорлыққа қарсы мәдениетті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нысаналы топтар деңгейінде декомпозицияланған ақпараттық жұмыс жүргізу жөніндегі іс-шаралар жоспарын қабылдау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8"/>
          <w:p>
            <w:pPr>
              <w:spacing w:after="20"/>
              <w:ind w:left="20"/>
              <w:jc w:val="both"/>
            </w:pPr>
            <w:r>
              <w:rPr>
                <w:rFonts w:ascii="Times New Roman"/>
                <w:b w:val="false"/>
                <w:i w:val="false"/>
                <w:color w:val="000000"/>
                <w:sz w:val="20"/>
              </w:rPr>
              <w:t>
2022 жылғы</w:t>
            </w:r>
          </w:p>
          <w:bookmarkEnd w:id="388"/>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 МСМ, ЦДИАӨМ, БҒМ, мүдделі мемлекеттік органдар, ҚХА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қосудың және одан шығарудың 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9"/>
          <w:p>
            <w:pPr>
              <w:spacing w:after="20"/>
              <w:ind w:left="20"/>
              <w:jc w:val="both"/>
            </w:pPr>
            <w:r>
              <w:rPr>
                <w:rFonts w:ascii="Times New Roman"/>
                <w:b w:val="false"/>
                <w:i w:val="false"/>
                <w:color w:val="000000"/>
                <w:sz w:val="20"/>
              </w:rPr>
              <w:t xml:space="preserve">
2023 жылғы </w:t>
            </w:r>
          </w:p>
          <w:bookmarkEnd w:id="38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насихатты азаматтар мен кәсіпкерлерге қолданыстағы құқықтық актілерді түсінікті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90"/>
          <w:p>
            <w:pPr>
              <w:spacing w:after="20"/>
              <w:ind w:left="20"/>
              <w:jc w:val="both"/>
            </w:pPr>
            <w:r>
              <w:rPr>
                <w:rFonts w:ascii="Times New Roman"/>
                <w:b w:val="false"/>
                <w:i w:val="false"/>
                <w:color w:val="000000"/>
                <w:sz w:val="20"/>
              </w:rPr>
              <w:t>
әдістемелік ұсынымдар</w:t>
            </w:r>
          </w:p>
          <w:bookmarkEnd w:id="390"/>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91"/>
          <w:p>
            <w:pPr>
              <w:spacing w:after="20"/>
              <w:ind w:left="20"/>
              <w:jc w:val="both"/>
            </w:pPr>
            <w:r>
              <w:rPr>
                <w:rFonts w:ascii="Times New Roman"/>
                <w:b w:val="false"/>
                <w:i w:val="false"/>
                <w:color w:val="000000"/>
                <w:sz w:val="20"/>
              </w:rPr>
              <w:t xml:space="preserve">
2022 жылғы </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2023 жылғы </w:t>
            </w: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92"/>
          <w:p>
            <w:pPr>
              <w:spacing w:after="20"/>
              <w:ind w:left="20"/>
              <w:jc w:val="both"/>
            </w:pPr>
            <w:r>
              <w:rPr>
                <w:rFonts w:ascii="Times New Roman"/>
                <w:b w:val="false"/>
                <w:i w:val="false"/>
                <w:color w:val="000000"/>
                <w:sz w:val="20"/>
              </w:rPr>
              <w:t>
ӘдМ</w:t>
            </w:r>
          </w:p>
          <w:bookmarkEnd w:id="392"/>
          <w:p>
            <w:pPr>
              <w:spacing w:after="20"/>
              <w:ind w:left="20"/>
              <w:jc w:val="both"/>
            </w:pPr>
            <w:r>
              <w:rPr>
                <w:rFonts w:ascii="Times New Roman"/>
                <w:b w:val="false"/>
                <w:i w:val="false"/>
                <w:color w:val="000000"/>
                <w:sz w:val="20"/>
              </w:rPr>
              <w:t>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ЕҚБ-ның "Сыбайлас жемқорлыққа қарсы білім беру және жастардың құқықтары мен мүмкіндіктерін кеңейту үшін жаһандық ресурс" бастамасына қосылу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3"/>
          <w:p>
            <w:pPr>
              <w:spacing w:after="20"/>
              <w:ind w:left="20"/>
              <w:jc w:val="both"/>
            </w:pPr>
            <w:r>
              <w:rPr>
                <w:rFonts w:ascii="Times New Roman"/>
                <w:b w:val="false"/>
                <w:i w:val="false"/>
                <w:color w:val="000000"/>
                <w:sz w:val="20"/>
              </w:rPr>
              <w:t>
2023 жылғы</w:t>
            </w:r>
          </w:p>
          <w:bookmarkEnd w:id="393"/>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БҒМ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4"/>
          <w:p>
            <w:pPr>
              <w:spacing w:after="20"/>
              <w:ind w:left="20"/>
              <w:jc w:val="both"/>
            </w:pPr>
            <w:r>
              <w:rPr>
                <w:rFonts w:ascii="Times New Roman"/>
                <w:b w:val="false"/>
                <w:i w:val="false"/>
                <w:color w:val="000000"/>
                <w:sz w:val="20"/>
              </w:rPr>
              <w:t>
2024 жылғы</w:t>
            </w:r>
          </w:p>
          <w:bookmarkEnd w:id="39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ОАМ,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95"/>
          <w:p>
            <w:pPr>
              <w:spacing w:after="20"/>
              <w:ind w:left="20"/>
              <w:jc w:val="both"/>
            </w:pPr>
            <w:r>
              <w:rPr>
                <w:rFonts w:ascii="Times New Roman"/>
                <w:b w:val="false"/>
                <w:i w:val="false"/>
                <w:color w:val="000000"/>
                <w:sz w:val="20"/>
              </w:rPr>
              <w:t>
Барлық ЖОО-ларда:</w:t>
            </w:r>
          </w:p>
          <w:bookmarkEnd w:id="395"/>
          <w:p>
            <w:pPr>
              <w:spacing w:after="20"/>
              <w:ind w:left="20"/>
              <w:jc w:val="both"/>
            </w:pPr>
            <w:r>
              <w:rPr>
                <w:rFonts w:ascii="Times New Roman"/>
                <w:b w:val="false"/>
                <w:i w:val="false"/>
                <w:color w:val="000000"/>
                <w:sz w:val="20"/>
              </w:rPr>
              <w:t>
1) сыбайлас жемқорлыққа қарсы халықаралық/ұлттық стандартты;</w:t>
            </w:r>
          </w:p>
          <w:p>
            <w:pPr>
              <w:spacing w:after="20"/>
              <w:ind w:left="20"/>
              <w:jc w:val="both"/>
            </w:pPr>
            <w:r>
              <w:rPr>
                <w:rFonts w:ascii="Times New Roman"/>
                <w:b w:val="false"/>
                <w:i w:val="false"/>
                <w:color w:val="000000"/>
                <w:sz w:val="20"/>
              </w:rPr>
              <w:t>
2) академиялық адалдық құралдарын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6"/>
          <w:p>
            <w:pPr>
              <w:spacing w:after="20"/>
              <w:ind w:left="20"/>
              <w:jc w:val="both"/>
            </w:pPr>
            <w:r>
              <w:rPr>
                <w:rFonts w:ascii="Times New Roman"/>
                <w:b w:val="false"/>
                <w:i w:val="false"/>
                <w:color w:val="000000"/>
                <w:sz w:val="20"/>
              </w:rPr>
              <w:t>
сәйкестік сертификаттары</w:t>
            </w:r>
          </w:p>
          <w:bookmarkEnd w:id="396"/>
          <w:p>
            <w:pPr>
              <w:spacing w:after="20"/>
              <w:ind w:left="20"/>
              <w:jc w:val="both"/>
            </w:pPr>
            <w:r>
              <w:rPr>
                <w:rFonts w:ascii="Times New Roman"/>
                <w:b w:val="false"/>
                <w:i w:val="false"/>
                <w:color w:val="000000"/>
                <w:sz w:val="20"/>
              </w:rPr>
              <w:t>
ректорлардың бұйрықтары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7"/>
          <w:p>
            <w:pPr>
              <w:spacing w:after="20"/>
              <w:ind w:left="20"/>
              <w:jc w:val="both"/>
            </w:pPr>
            <w:r>
              <w:rPr>
                <w:rFonts w:ascii="Times New Roman"/>
                <w:b w:val="false"/>
                <w:i w:val="false"/>
                <w:color w:val="000000"/>
                <w:sz w:val="20"/>
              </w:rPr>
              <w:t>
2026 жылғы</w:t>
            </w:r>
          </w:p>
          <w:bookmarkEnd w:id="397"/>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Мемлекеттік аппараттың парасаттылығын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8"/>
          <w:p>
            <w:pPr>
              <w:spacing w:after="20"/>
              <w:ind w:left="20"/>
              <w:jc w:val="both"/>
            </w:pPr>
            <w:r>
              <w:rPr>
                <w:rFonts w:ascii="Times New Roman"/>
                <w:b w:val="false"/>
                <w:i w:val="false"/>
                <w:color w:val="000000"/>
                <w:sz w:val="20"/>
              </w:rPr>
              <w:t>
Мемлекеттік қызметшілермен профилактикалық жұмыс, оның ішінде:</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1) сыбайлас жемқорлық тәуекелдеріне шалдыққан лауазымдарды айқындау үшін өлшемшарттарды белгілеу;</w:t>
            </w:r>
          </w:p>
          <w:p>
            <w:pPr>
              <w:spacing w:after="20"/>
              <w:ind w:left="20"/>
              <w:jc w:val="both"/>
            </w:pPr>
            <w:r>
              <w:rPr>
                <w:rFonts w:ascii="Times New Roman"/>
                <w:b w:val="false"/>
                <w:i w:val="false"/>
                <w:color w:val="000000"/>
                <w:sz w:val="20"/>
              </w:rPr>
              <w:t>
2) әдеп жөніндегі уәкілдердің сыбайлас жемқорлық тәуекелдеріне шалдыққан лауазымдарды атқаратын мемлекеттік қызметшілермен жүйелі профилактикалық жұмысты ұйымдастыруы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9"/>
          <w:p>
            <w:pPr>
              <w:spacing w:after="20"/>
              <w:ind w:left="20"/>
              <w:jc w:val="both"/>
            </w:pPr>
            <w:r>
              <w:rPr>
                <w:rFonts w:ascii="Times New Roman"/>
                <w:b w:val="false"/>
                <w:i w:val="false"/>
                <w:color w:val="000000"/>
                <w:sz w:val="20"/>
              </w:rPr>
              <w:t>
әдістемелік ұсынымдар</w:t>
            </w:r>
          </w:p>
          <w:bookmarkEnd w:id="399"/>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400"/>
          <w:p>
            <w:pPr>
              <w:spacing w:after="20"/>
              <w:ind w:left="20"/>
              <w:jc w:val="both"/>
            </w:pPr>
            <w:r>
              <w:rPr>
                <w:rFonts w:ascii="Times New Roman"/>
                <w:b w:val="false"/>
                <w:i w:val="false"/>
                <w:color w:val="000000"/>
                <w:sz w:val="20"/>
              </w:rPr>
              <w:t>
2022 жылғы</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оқытудың үздіксіздігін, дәйектілігі мен өзектілігін қамтамасыз ете отырып, оны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401"/>
          <w:p>
            <w:pPr>
              <w:spacing w:after="20"/>
              <w:ind w:left="20"/>
              <w:jc w:val="both"/>
            </w:pPr>
            <w:r>
              <w:rPr>
                <w:rFonts w:ascii="Times New Roman"/>
                <w:b w:val="false"/>
                <w:i w:val="false"/>
                <w:color w:val="000000"/>
                <w:sz w:val="20"/>
              </w:rPr>
              <w:t xml:space="preserve">
2023 жылғы </w:t>
            </w:r>
          </w:p>
          <w:bookmarkEnd w:id="40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ЖС, БП, ІІМ, Қорғанысмині, МБА,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 және квазимемлекеттік секторда мүдделер қақтығысын анықтауды және реттеуді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402"/>
          <w:p>
            <w:pPr>
              <w:spacing w:after="20"/>
              <w:ind w:left="20"/>
              <w:jc w:val="both"/>
            </w:pPr>
            <w:r>
              <w:rPr>
                <w:rFonts w:ascii="Times New Roman"/>
                <w:b w:val="false"/>
                <w:i w:val="false"/>
                <w:color w:val="000000"/>
                <w:sz w:val="20"/>
              </w:rPr>
              <w:t xml:space="preserve">
2024 жылғы </w:t>
            </w:r>
          </w:p>
          <w:bookmarkEnd w:id="40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3"/>
          <w:p>
            <w:pPr>
              <w:spacing w:after="20"/>
              <w:ind w:left="20"/>
              <w:jc w:val="both"/>
            </w:pPr>
            <w:r>
              <w:rPr>
                <w:rFonts w:ascii="Times New Roman"/>
                <w:b w:val="false"/>
                <w:i w:val="false"/>
                <w:color w:val="000000"/>
                <w:sz w:val="20"/>
              </w:rPr>
              <w:t>
Мемлекеттік қызметтің тартымдылығын, оның ішінде:</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1) әлеуметтік пакетті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қызметшілердің еңбегін ұйымдастыру үшін жағдайлар жасау;</w:t>
            </w:r>
          </w:p>
          <w:p>
            <w:pPr>
              <w:spacing w:after="20"/>
              <w:ind w:left="20"/>
              <w:jc w:val="both"/>
            </w:pPr>
            <w:r>
              <w:rPr>
                <w:rFonts w:ascii="Times New Roman"/>
                <w:b w:val="false"/>
                <w:i w:val="false"/>
                <w:color w:val="000000"/>
                <w:sz w:val="20"/>
              </w:rPr>
              <w:t>
3) өзге де ақы төленетін қызметпен айналысу үшін мүмкіндіктерді кеңейту арқылы арттыру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4"/>
          <w:p>
            <w:pPr>
              <w:spacing w:after="20"/>
              <w:ind w:left="20"/>
              <w:jc w:val="both"/>
            </w:pPr>
            <w:r>
              <w:rPr>
                <w:rFonts w:ascii="Times New Roman"/>
                <w:b w:val="false"/>
                <w:i w:val="false"/>
                <w:color w:val="000000"/>
                <w:sz w:val="20"/>
              </w:rPr>
              <w:t>
2023 жылғы</w:t>
            </w:r>
          </w:p>
          <w:bookmarkEnd w:id="404"/>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СЖҚІА, ҰЭМ, Қаржымині, БП</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Бизнестің парасаттылығына жәрдемдесу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шеңберінде комплаенс-мамандарды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5"/>
          <w:p>
            <w:pPr>
              <w:spacing w:after="20"/>
              <w:ind w:left="20"/>
              <w:jc w:val="both"/>
            </w:pPr>
            <w:r>
              <w:rPr>
                <w:rFonts w:ascii="Times New Roman"/>
                <w:b w:val="false"/>
                <w:i w:val="false"/>
                <w:color w:val="000000"/>
                <w:sz w:val="20"/>
              </w:rPr>
              <w:t>
2023 жылғы</w:t>
            </w:r>
          </w:p>
          <w:bookmarkEnd w:id="405"/>
          <w:p>
            <w:pPr>
              <w:spacing w:after="20"/>
              <w:ind w:left="20"/>
              <w:jc w:val="both"/>
            </w:pP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СЖҚІА, ЕХӘҚМ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мүдделі мемлекеттік органдар, МБА,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6"/>
          <w:p>
            <w:pPr>
              <w:spacing w:after="20"/>
              <w:ind w:left="20"/>
              <w:jc w:val="both"/>
            </w:pPr>
            <w:r>
              <w:rPr>
                <w:rFonts w:ascii="Times New Roman"/>
                <w:b w:val="false"/>
                <w:i w:val="false"/>
                <w:color w:val="000000"/>
                <w:sz w:val="20"/>
              </w:rPr>
              <w:t>
"Бизнес-серіктестердің тізілімі" ақпараттық жүйесінің функционалын, оның ішінде:</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1) "салық төлеушінің парасаттылық индексі", "қаржылық орнықтылық индексі" және "төлем тәртібінің индексі" индекстерін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"тиісті сақтық" қағидатын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3) сыбайлас жемқорлыққа қарсы индикаторлармен толықтыру;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5) бизнестің сыбайлас жемқорлыққа қарсы рейтингін енгізуді пысықтау;</w:t>
            </w:r>
          </w:p>
          <w:p>
            <w:pPr>
              <w:spacing w:after="20"/>
              <w:ind w:left="20"/>
              <w:jc w:val="both"/>
            </w:pPr>
            <w:r>
              <w:rPr>
                <w:rFonts w:ascii="Times New Roman"/>
                <w:b w:val="false"/>
                <w:i w:val="false"/>
                <w:color w:val="000000"/>
                <w:sz w:val="20"/>
              </w:rPr>
              <w:t>
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7"/>
          <w:p>
            <w:pPr>
              <w:spacing w:after="20"/>
              <w:ind w:left="20"/>
              <w:jc w:val="both"/>
            </w:pPr>
            <w:r>
              <w:rPr>
                <w:rFonts w:ascii="Times New Roman"/>
                <w:b w:val="false"/>
                <w:i w:val="false"/>
                <w:color w:val="000000"/>
                <w:sz w:val="20"/>
              </w:rPr>
              <w:t>
2023 жылғы</w:t>
            </w:r>
          </w:p>
          <w:bookmarkEnd w:id="407"/>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 СЖҚІА,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шартты жеңілдіктер және басқа да қолдау шараларын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8"/>
          <w:p>
            <w:pPr>
              <w:spacing w:after="20"/>
              <w:ind w:left="20"/>
              <w:jc w:val="both"/>
            </w:pPr>
            <w:r>
              <w:rPr>
                <w:rFonts w:ascii="Times New Roman"/>
                <w:b w:val="false"/>
                <w:i w:val="false"/>
                <w:color w:val="000000"/>
                <w:sz w:val="20"/>
              </w:rPr>
              <w:t xml:space="preserve">
2023 жылғы </w:t>
            </w:r>
          </w:p>
          <w:bookmarkEnd w:id="408"/>
          <w:p>
            <w:pPr>
              <w:spacing w:after="20"/>
              <w:ind w:left="20"/>
              <w:jc w:val="both"/>
            </w:pPr>
            <w:r>
              <w:rPr>
                <w:rFonts w:ascii="Times New Roman"/>
                <w:b w:val="false"/>
                <w:i w:val="false"/>
                <w:color w:val="000000"/>
                <w:sz w:val="20"/>
              </w:rPr>
              <w:t xml:space="preserve">
I тоқсан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ҰЭМ, Қаржымині, ИИДМ, "Атамекен" ҰКП (келісім бойынша), мүдделі мемлекеттік органдар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9"/>
          <w:p>
            <w:pPr>
              <w:spacing w:after="20"/>
              <w:ind w:left="20"/>
              <w:jc w:val="both"/>
            </w:pPr>
            <w:r>
              <w:rPr>
                <w:rFonts w:ascii="Times New Roman"/>
                <w:b w:val="false"/>
                <w:i w:val="false"/>
                <w:color w:val="000000"/>
                <w:sz w:val="20"/>
              </w:rPr>
              <w:t>
2-міндет. Сыбайлас жемқорлықтың мүмкіндіктерін болдырмау</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индикаторлар:</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мемлекеттің экономикаға қатысу үлесін қысқарту, ЖІӨ-ге %-бен: 2022 жылы – 14,7, 2023 жылы – 14,5, 2024 жылы – 14,2, 2025 жылы – 14,0, 2026 жылы – 13,9;</w:t>
            </w:r>
          </w:p>
          <w:p>
            <w:pPr>
              <w:spacing w:after="20"/>
              <w:ind w:left="20"/>
              <w:jc w:val="both"/>
            </w:pPr>
            <w:r>
              <w:rPr>
                <w:rFonts w:ascii="Times New Roman"/>
                <w:b w:val="false"/>
                <w:i w:val="false"/>
                <w:color w:val="000000"/>
                <w:sz w:val="20"/>
              </w:rPr>
              <w:t>
Дүниежүзілік экономикалық форумның Жаһандық бәсекеге қабілеттілік индексінің "Институттар" индикаторы, орын: 2022 жылы – 58, 2023 жылы – 56, 2024 жылы – 53, 2025 жылы – 50, 2026 жылы –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0"/>
          <w:p>
            <w:pPr>
              <w:spacing w:after="20"/>
              <w:ind w:left="20"/>
              <w:jc w:val="both"/>
            </w:pPr>
            <w:r>
              <w:rPr>
                <w:rFonts w:ascii="Times New Roman"/>
                <w:b w:val="false"/>
                <w:i w:val="false"/>
                <w:color w:val="000000"/>
                <w:sz w:val="20"/>
              </w:rPr>
              <w:t>
ҰЭМ, Қаржымині, БҚДА</w:t>
            </w:r>
          </w:p>
          <w:bookmarkEnd w:id="410"/>
          <w:p>
            <w:pPr>
              <w:spacing w:after="20"/>
              <w:ind w:left="20"/>
              <w:jc w:val="both"/>
            </w:pPr>
            <w:r>
              <w:rPr>
                <w:rFonts w:ascii="Times New Roman"/>
                <w:b w:val="false"/>
                <w:i w:val="false"/>
                <w:color w:val="000000"/>
                <w:sz w:val="20"/>
              </w:rPr>
              <w:t>
ҰЭМ,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Бюджет қаражатын тиімсіз жұмсау тәуекелдерін және сатып алуда сыбайлас жемқорлықты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1"/>
          <w:p>
            <w:pPr>
              <w:spacing w:after="20"/>
              <w:ind w:left="20"/>
              <w:jc w:val="both"/>
            </w:pPr>
            <w:r>
              <w:rPr>
                <w:rFonts w:ascii="Times New Roman"/>
                <w:b w:val="false"/>
                <w:i w:val="false"/>
                <w:color w:val="000000"/>
                <w:sz w:val="20"/>
              </w:rPr>
              <w:t xml:space="preserve">
2022 жылғы </w:t>
            </w:r>
          </w:p>
          <w:bookmarkEnd w:id="41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2"/>
          <w:p>
            <w:pPr>
              <w:spacing w:after="20"/>
              <w:ind w:left="20"/>
              <w:jc w:val="both"/>
            </w:pPr>
            <w:r>
              <w:rPr>
                <w:rFonts w:ascii="Times New Roman"/>
                <w:b w:val="false"/>
                <w:i w:val="false"/>
                <w:color w:val="000000"/>
                <w:sz w:val="20"/>
              </w:rPr>
              <w:t>
Ұлттық басымдықтарға сәйкес қаржыны мемлекеттік басқарудың тиімділігін арттыру, оның ішінде:</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1) блоктық бюджетті іске асыру шеңберінде "бір қол қою" қағидасын енгізу;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көрсеткіштерді есептеудің қолданыстағы әдістемелерін қайта қарау;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инвестициялық жобаларды тиісінше мониторингтеу және басқару үшін бюджеттік бағдарламалар әкімшілерінің жауапкершілігін арттыру жөніндегі мәселені пысықтау;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деректердің бірыңғай интернет-порталында жариялау, оның ішінде бюджет қаражатын алушылардың жария тізілімін қалыптастыру; </w:t>
            </w:r>
          </w:p>
          <w:p>
            <w:pPr>
              <w:spacing w:after="20"/>
              <w:ind w:left="20"/>
              <w:jc w:val="both"/>
            </w:pPr>
            <w:r>
              <w:rPr>
                <w:rFonts w:ascii="Times New Roman"/>
                <w:b w:val="false"/>
                <w:i w:val="false"/>
                <w:color w:val="000000"/>
                <w:sz w:val="20"/>
              </w:rPr>
              <w:t>
5) бюджет қаражатын игеру процестерінде "ақшаны бояу" тетігін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3"/>
          <w:p>
            <w:pPr>
              <w:spacing w:after="20"/>
              <w:ind w:left="20"/>
              <w:jc w:val="both"/>
            </w:pPr>
            <w:r>
              <w:rPr>
                <w:rFonts w:ascii="Times New Roman"/>
                <w:b w:val="false"/>
                <w:i w:val="false"/>
                <w:color w:val="000000"/>
                <w:sz w:val="20"/>
              </w:rPr>
              <w:t>
Заң жобасы</w:t>
            </w:r>
          </w:p>
          <w:bookmarkEnd w:id="413"/>
          <w:p>
            <w:pPr>
              <w:spacing w:after="20"/>
              <w:ind w:left="20"/>
              <w:jc w:val="both"/>
            </w:pPr>
            <w:r>
              <w:rPr>
                <w:rFonts w:ascii="Times New Roman"/>
                <w:b w:val="false"/>
                <w:i w:val="false"/>
                <w:color w:val="000000"/>
                <w:sz w:val="20"/>
              </w:rPr>
              <w:t>
</w:t>
            </w:r>
            <w:r>
              <w:rPr>
                <w:rFonts w:ascii="Times New Roman"/>
                <w:b w:val="false"/>
                <w:i w:val="false"/>
                <w:color w:val="000000"/>
                <w:sz w:val="20"/>
              </w:rPr>
              <w:t>бұйрықтар</w:t>
            </w:r>
          </w:p>
          <w:p>
            <w:pPr>
              <w:spacing w:after="20"/>
              <w:ind w:left="20"/>
              <w:jc w:val="both"/>
            </w:pPr>
            <w:r>
              <w:rPr>
                <w:rFonts w:ascii="Times New Roman"/>
                <w:b w:val="false"/>
                <w:i w:val="false"/>
                <w:color w:val="000000"/>
                <w:sz w:val="20"/>
              </w:rPr>
              <w:t>
</w:t>
            </w:r>
            <w:r>
              <w:rPr>
                <w:rFonts w:ascii="Times New Roman"/>
                <w:b w:val="false"/>
                <w:i w:val="false"/>
                <w:color w:val="000000"/>
                <w:sz w:val="20"/>
              </w:rPr>
              <w:t>ПӘ-ге ұсыныс</w:t>
            </w:r>
          </w:p>
          <w:p>
            <w:pPr>
              <w:spacing w:after="20"/>
              <w:ind w:left="20"/>
              <w:jc w:val="both"/>
            </w:pPr>
            <w:r>
              <w:rPr>
                <w:rFonts w:ascii="Times New Roman"/>
                <w:b w:val="false"/>
                <w:i w:val="false"/>
                <w:color w:val="000000"/>
                <w:sz w:val="20"/>
              </w:rPr>
              <w:t>
</w:t>
            </w:r>
            <w:r>
              <w:rPr>
                <w:rFonts w:ascii="Times New Roman"/>
                <w:b w:val="false"/>
                <w:i w:val="false"/>
                <w:color w:val="000000"/>
                <w:sz w:val="20"/>
              </w:rPr>
              <w:t>ашық деректердің бірыңғай интернет-порталындағы жария деректер</w:t>
            </w:r>
          </w:p>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4"/>
          <w:p>
            <w:pPr>
              <w:spacing w:after="20"/>
              <w:ind w:left="20"/>
              <w:jc w:val="both"/>
            </w:pPr>
            <w:r>
              <w:rPr>
                <w:rFonts w:ascii="Times New Roman"/>
                <w:b w:val="false"/>
                <w:i w:val="false"/>
                <w:color w:val="000000"/>
                <w:sz w:val="20"/>
              </w:rPr>
              <w:t>
2024 жылғы</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IV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2022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III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2023 жылғы</w:t>
            </w:r>
          </w:p>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2024 жылғы</w:t>
            </w: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15"/>
          <w:p>
            <w:pPr>
              <w:spacing w:after="20"/>
              <w:ind w:left="20"/>
              <w:jc w:val="both"/>
            </w:pPr>
            <w:r>
              <w:rPr>
                <w:rFonts w:ascii="Times New Roman"/>
                <w:b w:val="false"/>
                <w:i w:val="false"/>
                <w:color w:val="000000"/>
                <w:sz w:val="20"/>
              </w:rPr>
              <w:t>
ҰЭМ, Қаржымині, СЖРА, ЦДИАӨМ, "Атамекен" ҰКП (келісім бойынша), мүдделі мемлекеттік органдар</w:t>
            </w:r>
          </w:p>
          <w:bookmarkEnd w:id="415"/>
          <w:p>
            <w:pPr>
              <w:spacing w:after="20"/>
              <w:ind w:left="20"/>
              <w:jc w:val="both"/>
            </w:pPr>
            <w:r>
              <w:rPr>
                <w:rFonts w:ascii="Times New Roman"/>
                <w:b w:val="false"/>
                <w:i w:val="false"/>
                <w:color w:val="000000"/>
                <w:sz w:val="20"/>
              </w:rPr>
              <w:t>
</w:t>
            </w:r>
            <w:r>
              <w:rPr>
                <w:rFonts w:ascii="Times New Roman"/>
                <w:b w:val="false"/>
                <w:i w:val="false"/>
                <w:color w:val="000000"/>
                <w:sz w:val="20"/>
              </w:rPr>
              <w:t>СЖРА ҰСБ, 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ҰЭМ, мүдделі мемлекеттік органдар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ЦДИАӨМ, АҚДМ, ҰЭМ</w:t>
            </w:r>
          </w:p>
          <w:p>
            <w:pPr>
              <w:spacing w:after="20"/>
              <w:ind w:left="20"/>
              <w:jc w:val="both"/>
            </w:pPr>
            <w:r>
              <w:rPr>
                <w:rFonts w:ascii="Times New Roman"/>
                <w:b w:val="false"/>
                <w:i w:val="false"/>
                <w:color w:val="000000"/>
                <w:sz w:val="20"/>
              </w:rPr>
              <w:t>
Қаржымині,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салаларда жан басына шағып қаржыландыру жүйесінің тиімділігін арттыру ("ақша адамның соңынан ереді")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6"/>
          <w:p>
            <w:pPr>
              <w:spacing w:after="20"/>
              <w:ind w:left="20"/>
              <w:jc w:val="both"/>
            </w:pPr>
            <w:r>
              <w:rPr>
                <w:rFonts w:ascii="Times New Roman"/>
                <w:b w:val="false"/>
                <w:i w:val="false"/>
                <w:color w:val="000000"/>
                <w:sz w:val="20"/>
              </w:rPr>
              <w:t xml:space="preserve">
2023 жылғы </w:t>
            </w:r>
          </w:p>
          <w:bookmarkEnd w:id="416"/>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17"/>
          <w:p>
            <w:pPr>
              <w:spacing w:after="20"/>
              <w:ind w:left="20"/>
              <w:jc w:val="both"/>
            </w:pPr>
            <w:r>
              <w:rPr>
                <w:rFonts w:ascii="Times New Roman"/>
                <w:b w:val="false"/>
                <w:i w:val="false"/>
                <w:color w:val="000000"/>
                <w:sz w:val="20"/>
              </w:rPr>
              <w:t>
Сатып алуда бәсекелестік ортаны күшейту, оған қоса:</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1) сатып алынатын тауарларға арналған техникалық ерекшеліктерді стандарттау және біріздендіру үшін тауарлардың бірыңғай каталогын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тауарлар бойынша орташа босату бағасын айқындау;</w:t>
            </w:r>
          </w:p>
          <w:p>
            <w:pPr>
              <w:spacing w:after="20"/>
              <w:ind w:left="20"/>
              <w:jc w:val="both"/>
            </w:pPr>
            <w:r>
              <w:rPr>
                <w:rFonts w:ascii="Times New Roman"/>
                <w:b w:val="false"/>
                <w:i w:val="false"/>
                <w:color w:val="000000"/>
                <w:sz w:val="20"/>
              </w:rPr>
              <w:t>
3) биржалық сауданы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8"/>
          <w:p>
            <w:pPr>
              <w:spacing w:after="20"/>
              <w:ind w:left="20"/>
              <w:jc w:val="both"/>
            </w:pPr>
            <w:r>
              <w:rPr>
                <w:rFonts w:ascii="Times New Roman"/>
                <w:b w:val="false"/>
                <w:i w:val="false"/>
                <w:color w:val="000000"/>
                <w:sz w:val="20"/>
              </w:rPr>
              <w:t>
пайдалануға беру актісі</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әдістемелік ұсынымдар </w:t>
            </w:r>
          </w:p>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19"/>
          <w:p>
            <w:pPr>
              <w:spacing w:after="20"/>
              <w:ind w:left="20"/>
              <w:jc w:val="both"/>
            </w:pPr>
            <w:r>
              <w:rPr>
                <w:rFonts w:ascii="Times New Roman"/>
                <w:b w:val="false"/>
                <w:i w:val="false"/>
                <w:color w:val="000000"/>
                <w:sz w:val="20"/>
              </w:rPr>
              <w:t xml:space="preserve">
2024 жылғы </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I тоқсан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2022 жылғы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IV тоқсан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2024 жылғы </w:t>
            </w:r>
          </w:p>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20"/>
          <w:p>
            <w:pPr>
              <w:spacing w:after="20"/>
              <w:ind w:left="20"/>
              <w:jc w:val="both"/>
            </w:pPr>
            <w:r>
              <w:rPr>
                <w:rFonts w:ascii="Times New Roman"/>
                <w:b w:val="false"/>
                <w:i w:val="false"/>
                <w:color w:val="000000"/>
                <w:sz w:val="20"/>
              </w:rPr>
              <w:t>
Қаржымині, "Самұрық-Қазына" ҰӘҚ" АҚ (келісім бойынша), "Бәйтерек ҰБХ" АҚ (келісім бойынша), ұлттық компаниялар</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Қаржымині, "Атамекен" ҰКП (келісім бойынша)</w:t>
            </w:r>
          </w:p>
          <w:p>
            <w:pPr>
              <w:spacing w:after="20"/>
              <w:ind w:left="20"/>
              <w:jc w:val="both"/>
            </w:pPr>
            <w:r>
              <w:rPr>
                <w:rFonts w:ascii="Times New Roman"/>
                <w:b w:val="false"/>
                <w:i w:val="false"/>
                <w:color w:val="000000"/>
                <w:sz w:val="20"/>
              </w:rPr>
              <w:t>
СИМ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алудың және ерекше тәртіппен, сондай-ақ мемлекеттік тапсырмалар шеңберінде өткізілетін сатып алудың құқықтық негіздерін қысқарту (құқықтық тәртіп пен ұлттық қауіпсіздік қажеттіліктерін қамтамасыз ету үшін сатып алуды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21"/>
          <w:p>
            <w:pPr>
              <w:spacing w:after="20"/>
              <w:ind w:left="20"/>
              <w:jc w:val="both"/>
            </w:pPr>
            <w:r>
              <w:rPr>
                <w:rFonts w:ascii="Times New Roman"/>
                <w:b w:val="false"/>
                <w:i w:val="false"/>
                <w:color w:val="000000"/>
                <w:sz w:val="20"/>
              </w:rPr>
              <w:t xml:space="preserve">
2025 жылғы </w:t>
            </w:r>
          </w:p>
          <w:bookmarkEnd w:id="421"/>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ӘдМ, ҰЭМ, ҰҚК, Қорғанысмині,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мен квазимемлекеттік сектордың сатып алуы үшін бірыңғай талаптарды белгілеу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ПӘ-ге ұсыныс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22"/>
          <w:p>
            <w:pPr>
              <w:spacing w:after="20"/>
              <w:ind w:left="20"/>
              <w:jc w:val="both"/>
            </w:pPr>
            <w:r>
              <w:rPr>
                <w:rFonts w:ascii="Times New Roman"/>
                <w:b w:val="false"/>
                <w:i w:val="false"/>
                <w:color w:val="000000"/>
                <w:sz w:val="20"/>
              </w:rPr>
              <w:t xml:space="preserve">
2025 жылғы </w:t>
            </w:r>
          </w:p>
          <w:bookmarkEnd w:id="422"/>
          <w:p>
            <w:pPr>
              <w:spacing w:after="20"/>
              <w:ind w:left="20"/>
              <w:jc w:val="both"/>
            </w:pPr>
            <w:r>
              <w:rPr>
                <w:rFonts w:ascii="Times New Roman"/>
                <w:b w:val="false"/>
                <w:i w:val="false"/>
                <w:color w:val="000000"/>
                <w:sz w:val="20"/>
              </w:rPr>
              <w:t>
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"Самұрық-Қазына" ҰӘҚ" АҚ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23"/>
          <w:p>
            <w:pPr>
              <w:spacing w:after="20"/>
              <w:ind w:left="20"/>
              <w:jc w:val="both"/>
            </w:pPr>
            <w:r>
              <w:rPr>
                <w:rFonts w:ascii="Times New Roman"/>
                <w:b w:val="false"/>
                <w:i w:val="false"/>
                <w:color w:val="000000"/>
                <w:sz w:val="20"/>
              </w:rPr>
              <w:t>
2026 жылғы І тоқсан</w:t>
            </w:r>
          </w:p>
          <w:bookmarkEnd w:id="4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 Қаржымині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Бюджеттік қолдаудың экономикалық тиімділігін арттыру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барлық салаларында кәсіпкерлікті мемлекеттік қолдау (субсидиялау,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24"/>
          <w:p>
            <w:pPr>
              <w:spacing w:after="20"/>
              <w:ind w:left="20"/>
              <w:jc w:val="both"/>
            </w:pPr>
            <w:r>
              <w:rPr>
                <w:rFonts w:ascii="Times New Roman"/>
                <w:b w:val="false"/>
                <w:i w:val="false"/>
                <w:color w:val="000000"/>
                <w:sz w:val="20"/>
              </w:rPr>
              <w:t xml:space="preserve">
2024 жылғы </w:t>
            </w:r>
          </w:p>
          <w:bookmarkEnd w:id="424"/>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СЖРА, БҚДА, СЖҚІА, ЦДИАӨМ, Қаржымині, "Атамекен" ҰКП (келісім бойынша), мемлекеттік қолдау шараларын ұсынатын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Мемлекеттің экономикаға қатысу үлесін азайту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Бәсекесі жеткіліксіз салаларды қоспағанда, мемлекеттің жүз пайыз қатысу үлесі бар ұйымдарға мемлекеттік қолдаудың барлық шараларына шектеулер енгізу жөніндегі мәселені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25"/>
          <w:p>
            <w:pPr>
              <w:spacing w:after="20"/>
              <w:ind w:left="20"/>
              <w:jc w:val="both"/>
            </w:pPr>
            <w:r>
              <w:rPr>
                <w:rFonts w:ascii="Times New Roman"/>
                <w:b w:val="false"/>
                <w:i w:val="false"/>
                <w:color w:val="000000"/>
                <w:sz w:val="20"/>
              </w:rPr>
              <w:t xml:space="preserve">
2022 жылғы </w:t>
            </w:r>
          </w:p>
          <w:bookmarkEnd w:id="425"/>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ҰЭМ, Қаржымині, БҚДА, "Самұрық-Қазына" ҰӘҚ" АҚ (келісім бойынша), "Атамекен" ҰКП (келісім бойынша), мүдделі мемлекеттік органдар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26"/>
          <w:p>
            <w:pPr>
              <w:spacing w:after="20"/>
              <w:ind w:left="20"/>
              <w:jc w:val="both"/>
            </w:pPr>
            <w:r>
              <w:rPr>
                <w:rFonts w:ascii="Times New Roman"/>
                <w:b w:val="false"/>
                <w:i w:val="false"/>
                <w:color w:val="000000"/>
                <w:sz w:val="20"/>
              </w:rPr>
              <w:t xml:space="preserve">
2024 жылғы </w:t>
            </w:r>
          </w:p>
          <w:bookmarkEnd w:id="426"/>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Қаржымині, мүдделі мемлекеттік органдар, "Самұрық-Қазына" ҰӘҚ" АҚ (келісім бойынша), "Атамекен" ҰКП (келісім бойынша)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Сапалы цифрландыру сыбайлас жемқорлықты төмендету факторы ретінде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27"/>
          <w:p>
            <w:pPr>
              <w:spacing w:after="20"/>
              <w:ind w:left="20"/>
              <w:jc w:val="both"/>
            </w:pPr>
            <w:r>
              <w:rPr>
                <w:rFonts w:ascii="Times New Roman"/>
                <w:b w:val="false"/>
                <w:i w:val="false"/>
                <w:color w:val="000000"/>
                <w:sz w:val="20"/>
              </w:rPr>
              <w:t>
Мемлекеттік басқаруды "цифрлық қайта жүктеу":</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1) бизнес-процестерді талдау және оңтайландыру;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көрсетілетін қызметтердің проактивті форматын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қызметтер көрсетудің баламалы нысандарын қысқарту;</w:t>
            </w:r>
          </w:p>
          <w:p>
            <w:pPr>
              <w:spacing w:after="20"/>
              <w:ind w:left="20"/>
              <w:jc w:val="both"/>
            </w:pPr>
            <w:r>
              <w:rPr>
                <w:rFonts w:ascii="Times New Roman"/>
                <w:b w:val="false"/>
                <w:i w:val="false"/>
                <w:color w:val="000000"/>
                <w:sz w:val="20"/>
              </w:rPr>
              <w:t>
4) мемлекеттік қызметтерді мемлекеттік емес платформалар арқылы көрсетудің электрондық форматын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28"/>
          <w:p>
            <w:pPr>
              <w:spacing w:after="20"/>
              <w:ind w:left="20"/>
              <w:jc w:val="both"/>
            </w:pPr>
            <w:r>
              <w:rPr>
                <w:rFonts w:ascii="Times New Roman"/>
                <w:b w:val="false"/>
                <w:i w:val="false"/>
                <w:color w:val="000000"/>
                <w:sz w:val="20"/>
              </w:rPr>
              <w:t>
ПӘ-ге ақпарат,</w:t>
            </w:r>
          </w:p>
          <w:bookmarkEnd w:id="428"/>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29"/>
          <w:p>
            <w:pPr>
              <w:spacing w:after="20"/>
              <w:ind w:left="20"/>
              <w:jc w:val="both"/>
            </w:pPr>
            <w:r>
              <w:rPr>
                <w:rFonts w:ascii="Times New Roman"/>
                <w:b w:val="false"/>
                <w:i w:val="false"/>
                <w:color w:val="000000"/>
                <w:sz w:val="20"/>
              </w:rPr>
              <w:t xml:space="preserve">
2025 жылғы </w:t>
            </w:r>
          </w:p>
          <w:bookmarkEnd w:id="42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МҚІА,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цифрлық трансформация талаптарына сәйкестігі тұрғысынан сараптау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30"/>
          <w:p>
            <w:pPr>
              <w:spacing w:after="20"/>
              <w:ind w:left="20"/>
              <w:jc w:val="both"/>
            </w:pPr>
            <w:r>
              <w:rPr>
                <w:rFonts w:ascii="Times New Roman"/>
                <w:b w:val="false"/>
                <w:i w:val="false"/>
                <w:color w:val="000000"/>
                <w:sz w:val="20"/>
              </w:rPr>
              <w:t xml:space="preserve">
2022 жылғы </w:t>
            </w:r>
          </w:p>
          <w:bookmarkEnd w:id="43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бірыңғай ауқымына негізделген цифрлық үкіметтің жаңа архитектурасын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31"/>
          <w:p>
            <w:pPr>
              <w:spacing w:after="20"/>
              <w:ind w:left="20"/>
              <w:jc w:val="both"/>
            </w:pPr>
            <w:r>
              <w:rPr>
                <w:rFonts w:ascii="Times New Roman"/>
                <w:b w:val="false"/>
                <w:i w:val="false"/>
                <w:color w:val="000000"/>
                <w:sz w:val="20"/>
              </w:rPr>
              <w:t xml:space="preserve">
2025 жылғы </w:t>
            </w:r>
          </w:p>
          <w:bookmarkEnd w:id="43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ақшасыз төлемдердің инфрақұрылымын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32"/>
          <w:p>
            <w:pPr>
              <w:spacing w:after="20"/>
              <w:ind w:left="20"/>
              <w:jc w:val="both"/>
            </w:pPr>
            <w:r>
              <w:rPr>
                <w:rFonts w:ascii="Times New Roman"/>
                <w:b w:val="false"/>
                <w:i w:val="false"/>
                <w:color w:val="000000"/>
                <w:sz w:val="20"/>
              </w:rPr>
              <w:t xml:space="preserve">
2024 жылғы </w:t>
            </w:r>
          </w:p>
          <w:bookmarkEnd w:id="432"/>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СИМ, Қаржымині, ЦДИАӨМ, ҰЭМ,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33"/>
          <w:p>
            <w:pPr>
              <w:spacing w:after="20"/>
              <w:ind w:left="20"/>
              <w:jc w:val="both"/>
            </w:pPr>
            <w:r>
              <w:rPr>
                <w:rFonts w:ascii="Times New Roman"/>
                <w:b w:val="false"/>
                <w:i w:val="false"/>
                <w:color w:val="000000"/>
                <w:sz w:val="20"/>
              </w:rPr>
              <w:t>
ТМККК/МӘМС шеңберінде медициналық көрсетілетін қызметтердің қолжетімділігі мен ашықтығын, оның ішінде:</w:t>
            </w:r>
          </w:p>
          <w:bookmarkEnd w:id="433"/>
          <w:p>
            <w:pPr>
              <w:spacing w:after="20"/>
              <w:ind w:left="20"/>
              <w:jc w:val="both"/>
            </w:pPr>
            <w:r>
              <w:rPr>
                <w:rFonts w:ascii="Times New Roman"/>
                <w:b w:val="false"/>
                <w:i w:val="false"/>
                <w:color w:val="000000"/>
                <w:sz w:val="20"/>
              </w:rPr>
              <w:t>
</w:t>
            </w:r>
            <w:r>
              <w:rPr>
                <w:rFonts w:ascii="Times New Roman"/>
                <w:b w:val="false"/>
                <w:i w:val="false"/>
                <w:color w:val="000000"/>
                <w:sz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pPr>
              <w:spacing w:after="20"/>
              <w:ind w:left="20"/>
              <w:jc w:val="both"/>
            </w:pPr>
            <w:r>
              <w:rPr>
                <w:rFonts w:ascii="Times New Roman"/>
                <w:b w:val="false"/>
                <w:i w:val="false"/>
                <w:color w:val="000000"/>
                <w:sz w:val="20"/>
              </w:rPr>
              <w:t>
2) денсаулық сақтау субъектілерінен дәрілік заттар мен медициналық бұйымдарды, көрсетілетін қызметтерді сатып алуды мемлекеттік сатып алу веб-порталына ауыстыру арқылы қамтамасыз ете отырып, оларды цифрландыруды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34"/>
          <w:p>
            <w:pPr>
              <w:spacing w:after="20"/>
              <w:ind w:left="20"/>
              <w:jc w:val="both"/>
            </w:pPr>
            <w:r>
              <w:rPr>
                <w:rFonts w:ascii="Times New Roman"/>
                <w:b w:val="false"/>
                <w:i w:val="false"/>
                <w:color w:val="000000"/>
                <w:sz w:val="20"/>
              </w:rPr>
              <w:t xml:space="preserve">
2025 жылғы </w:t>
            </w:r>
          </w:p>
          <w:bookmarkEnd w:id="434"/>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мүдделі мемлекеттік органдар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Сыбайлас жемқорлықтың алғышарттарын анықтау және жою құралдарын жетілдіру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 жөніндегі зерттеу орталығын құруды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35"/>
          <w:p>
            <w:pPr>
              <w:spacing w:after="20"/>
              <w:ind w:left="20"/>
              <w:jc w:val="both"/>
            </w:pPr>
            <w:r>
              <w:rPr>
                <w:rFonts w:ascii="Times New Roman"/>
                <w:b w:val="false"/>
                <w:i w:val="false"/>
                <w:color w:val="000000"/>
                <w:sz w:val="20"/>
              </w:rPr>
              <w:t xml:space="preserve">
2023 жылғы </w:t>
            </w:r>
          </w:p>
          <w:bookmarkEnd w:id="435"/>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6"/>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сараптаманы, оның ішінде:</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1) нормативтік құқықтық актілердің үлгілік және ұқсас жобаларына сыбайлас жемқорлыққа қарсы бірыңғай сараптаманы;</w:t>
            </w:r>
          </w:p>
          <w:p>
            <w:pPr>
              <w:spacing w:after="20"/>
              <w:ind w:left="20"/>
              <w:jc w:val="both"/>
            </w:pPr>
            <w:r>
              <w:rPr>
                <w:rFonts w:ascii="Times New Roman"/>
                <w:b w:val="false"/>
                <w:i w:val="false"/>
                <w:color w:val="000000"/>
                <w:sz w:val="20"/>
              </w:rPr>
              <w:t>
2) жасанды интеллект элементтерін енгізу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37"/>
          <w:p>
            <w:pPr>
              <w:spacing w:after="20"/>
              <w:ind w:left="20"/>
              <w:jc w:val="both"/>
            </w:pPr>
            <w:r>
              <w:rPr>
                <w:rFonts w:ascii="Times New Roman"/>
                <w:b w:val="false"/>
                <w:i w:val="false"/>
                <w:color w:val="000000"/>
                <w:sz w:val="20"/>
              </w:rPr>
              <w:t xml:space="preserve">
2023 жылғы </w:t>
            </w:r>
          </w:p>
          <w:bookmarkEnd w:id="437"/>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38"/>
          <w:p>
            <w:pPr>
              <w:spacing w:after="20"/>
              <w:ind w:left="20"/>
              <w:jc w:val="both"/>
            </w:pPr>
            <w:r>
              <w:rPr>
                <w:rFonts w:ascii="Times New Roman"/>
                <w:b w:val="false"/>
                <w:i w:val="false"/>
                <w:color w:val="000000"/>
                <w:sz w:val="20"/>
              </w:rPr>
              <w:t>
Сыбайлас жемқорлық тәуекелдеріне ішкі және сыртқы талдауды, оның ішінде:</w:t>
            </w:r>
          </w:p>
          <w:bookmarkEnd w:id="438"/>
          <w:p>
            <w:pPr>
              <w:spacing w:after="20"/>
              <w:ind w:left="20"/>
              <w:jc w:val="both"/>
            </w:pPr>
            <w:r>
              <w:rPr>
                <w:rFonts w:ascii="Times New Roman"/>
                <w:b w:val="false"/>
                <w:i w:val="false"/>
                <w:color w:val="000000"/>
                <w:sz w:val="20"/>
              </w:rPr>
              <w:t>
1) жобалық тәсілді енгізу;</w:t>
            </w:r>
          </w:p>
          <w:p>
            <w:pPr>
              <w:spacing w:after="20"/>
              <w:ind w:left="20"/>
              <w:jc w:val="both"/>
            </w:pPr>
            <w:r>
              <w:rPr>
                <w:rFonts w:ascii="Times New Roman"/>
                <w:b w:val="false"/>
                <w:i w:val="false"/>
                <w:color w:val="000000"/>
                <w:sz w:val="20"/>
              </w:rPr>
              <w:t>
2) сыбайлас жемқорлық тәуекелдеріне талдау жүргізу қағидаларын жетілдіру;</w:t>
            </w:r>
          </w:p>
          <w:p>
            <w:pPr>
              <w:spacing w:after="20"/>
              <w:ind w:left="20"/>
              <w:jc w:val="both"/>
            </w:pPr>
            <w:r>
              <w:rPr>
                <w:rFonts w:ascii="Times New Roman"/>
                <w:b w:val="false"/>
                <w:i w:val="false"/>
                <w:color w:val="000000"/>
                <w:sz w:val="20"/>
              </w:rPr>
              <w:t>
3) сыбайлас жемқорлық тәуекелдеріне ішкі және сыртқы талдау жасау, ұсынымдарды талқылау және олардың іске асырылу мониторингі процесіне қоғамдық кеңестерді міндетті түрде тарту;</w:t>
            </w:r>
          </w:p>
          <w:p>
            <w:pPr>
              <w:spacing w:after="20"/>
              <w:ind w:left="20"/>
              <w:jc w:val="both"/>
            </w:pPr>
            <w:r>
              <w:rPr>
                <w:rFonts w:ascii="Times New Roman"/>
                <w:b w:val="false"/>
                <w:i w:val="false"/>
                <w:color w:val="000000"/>
                <w:sz w:val="20"/>
              </w:rPr>
              <w:t>
4) құқықтық мониторинг жүргізу көздерін сыбайлас жемқорлық тәуекелдеріне жасалған сыртқы және ішкі талдаудың ұсынымдарымен толықтыру;</w:t>
            </w:r>
          </w:p>
          <w:p>
            <w:pPr>
              <w:spacing w:after="20"/>
              <w:ind w:left="20"/>
              <w:jc w:val="both"/>
            </w:pPr>
            <w:r>
              <w:rPr>
                <w:rFonts w:ascii="Times New Roman"/>
                <w:b w:val="false"/>
                <w:i w:val="false"/>
                <w:color w:val="000000"/>
                <w:sz w:val="20"/>
              </w:rPr>
              <w:t>
5) құқықтық мониторинг нәтижелерін қоғамдық кеңестің отырыстарында қарау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39"/>
          <w:p>
            <w:pPr>
              <w:spacing w:after="20"/>
              <w:ind w:left="20"/>
              <w:jc w:val="both"/>
            </w:pPr>
            <w:r>
              <w:rPr>
                <w:rFonts w:ascii="Times New Roman"/>
                <w:b w:val="false"/>
                <w:i w:val="false"/>
                <w:color w:val="000000"/>
                <w:sz w:val="20"/>
              </w:rPr>
              <w:t>
2023 жылғы</w:t>
            </w:r>
          </w:p>
          <w:bookmarkEnd w:id="439"/>
          <w:p>
            <w:pPr>
              <w:spacing w:after="20"/>
              <w:ind w:left="20"/>
              <w:jc w:val="both"/>
            </w:pPr>
          </w:p>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ӘдМ,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40"/>
          <w:p>
            <w:pPr>
              <w:spacing w:after="20"/>
              <w:ind w:left="20"/>
              <w:jc w:val="both"/>
            </w:pPr>
            <w:r>
              <w:rPr>
                <w:rFonts w:ascii="Times New Roman"/>
                <w:b w:val="false"/>
                <w:i w:val="false"/>
                <w:color w:val="000000"/>
                <w:sz w:val="20"/>
              </w:rPr>
              <w:t>
Сыбайлас жемқорлыққа қарсы стандарт институтын дамыту, оның ішінде:</w:t>
            </w:r>
          </w:p>
          <w:bookmarkEnd w:id="440"/>
          <w:p>
            <w:pPr>
              <w:spacing w:after="20"/>
              <w:ind w:left="20"/>
              <w:jc w:val="both"/>
            </w:pPr>
            <w:r>
              <w:rPr>
                <w:rFonts w:ascii="Times New Roman"/>
                <w:b w:val="false"/>
                <w:i w:val="false"/>
                <w:color w:val="000000"/>
                <w:sz w:val="20"/>
              </w:rPr>
              <w:t>
1) сыбайлас жемқорлыққа қарсы іс-қимыл жөніндегі уәкілетті органға сыбайлас жемқорлыққа қарсы стандарттарды қалыптастыру жөніндегі әдістемені бекіту бойынша құзырет беру</w:t>
            </w:r>
          </w:p>
          <w:p>
            <w:pPr>
              <w:spacing w:after="20"/>
              <w:ind w:left="20"/>
              <w:jc w:val="both"/>
            </w:pPr>
            <w:r>
              <w:rPr>
                <w:rFonts w:ascii="Times New Roman"/>
                <w:b w:val="false"/>
                <w:i w:val="false"/>
                <w:color w:val="000000"/>
                <w:sz w:val="20"/>
              </w:rPr>
              <w:t>
2) әдістемені бекіту;</w:t>
            </w:r>
          </w:p>
          <w:p>
            <w:pPr>
              <w:spacing w:after="20"/>
              <w:ind w:left="20"/>
              <w:jc w:val="both"/>
            </w:pPr>
            <w:r>
              <w:rPr>
                <w:rFonts w:ascii="Times New Roman"/>
                <w:b w:val="false"/>
                <w:i w:val="false"/>
                <w:color w:val="000000"/>
                <w:sz w:val="20"/>
              </w:rPr>
              <w:t>
3) экономика және мемлекеттік басқару салаларына қатысты сыбайлас жемқорлық тәуекелдерінің бейіндері бар сыбайлас жемқорлық картограммаларын жасау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41"/>
          <w:p>
            <w:pPr>
              <w:spacing w:after="20"/>
              <w:ind w:left="20"/>
              <w:jc w:val="both"/>
            </w:pPr>
            <w:r>
              <w:rPr>
                <w:rFonts w:ascii="Times New Roman"/>
                <w:b w:val="false"/>
                <w:i w:val="false"/>
                <w:color w:val="000000"/>
                <w:sz w:val="20"/>
              </w:rPr>
              <w:t>
Қазақстан Республикасы Президентінің Жарлығы</w:t>
            </w:r>
          </w:p>
          <w:bookmarkEnd w:id="441"/>
          <w:p>
            <w:pPr>
              <w:spacing w:after="20"/>
              <w:ind w:left="20"/>
              <w:jc w:val="both"/>
            </w:pPr>
            <w:r>
              <w:rPr>
                <w:rFonts w:ascii="Times New Roman"/>
                <w:b w:val="false"/>
                <w:i w:val="false"/>
                <w:color w:val="000000"/>
                <w:sz w:val="20"/>
              </w:rPr>
              <w:t>
бұйрық</w:t>
            </w:r>
          </w:p>
          <w:p>
            <w:pPr>
              <w:spacing w:after="20"/>
              <w:ind w:left="20"/>
              <w:jc w:val="both"/>
            </w:pPr>
          </w:p>
          <w:p>
            <w:pPr>
              <w:spacing w:after="20"/>
              <w:ind w:left="20"/>
              <w:jc w:val="both"/>
            </w:pPr>
            <w:r>
              <w:rPr>
                <w:rFonts w:ascii="Times New Roman"/>
                <w:b w:val="false"/>
                <w:i w:val="false"/>
                <w:color w:val="000000"/>
                <w:sz w:val="20"/>
              </w:rPr>
              <w:t>
картограммалар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42"/>
          <w:p>
            <w:pPr>
              <w:spacing w:after="20"/>
              <w:ind w:left="20"/>
              <w:jc w:val="both"/>
            </w:pPr>
            <w:r>
              <w:rPr>
                <w:rFonts w:ascii="Times New Roman"/>
                <w:b w:val="false"/>
                <w:i w:val="false"/>
                <w:color w:val="000000"/>
                <w:sz w:val="20"/>
              </w:rPr>
              <w:t>
2023 жылғы</w:t>
            </w:r>
          </w:p>
          <w:bookmarkEnd w:id="442"/>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2024 жылғы</w:t>
            </w:r>
          </w:p>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2025 жылғы</w:t>
            </w:r>
          </w:p>
          <w:p>
            <w:pPr>
              <w:spacing w:after="20"/>
              <w:ind w:left="20"/>
              <w:jc w:val="both"/>
            </w:pP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 мен квазимемлекеттік сектор субъектілері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3"/>
          <w:p>
            <w:pPr>
              <w:spacing w:after="20"/>
              <w:ind w:left="20"/>
              <w:jc w:val="both"/>
            </w:pPr>
            <w:r>
              <w:rPr>
                <w:rFonts w:ascii="Times New Roman"/>
                <w:b w:val="false"/>
                <w:i w:val="false"/>
                <w:color w:val="000000"/>
                <w:sz w:val="20"/>
              </w:rPr>
              <w:t>
3-міндет. Жауапкершіліктің бұлтартпастығын қамтамасыз ету жөніндегі шараларды жетілдіру</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сот төрелігі жобасының Заң үстемдігі индексі (World Justice Project, Rule of Law Index), балл: 2022 жылы – 0,53, 2023 жылы – 0,54, 2024 жылы – 0,55, 2025 жылы – 0,56, 2026 жылы –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 АҚДМ, ЦДИАӨМ, ІІМ, ЕХӘҚМ, ҰЭМ, СИМ, Қаржымині, ЖС, БП, ҰҚК, ЕК, СЖҚІА, МҚІА, ДСМ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4"/>
          <w:p>
            <w:pPr>
              <w:spacing w:after="20"/>
              <w:ind w:left="20"/>
              <w:jc w:val="both"/>
            </w:pPr>
            <w:r>
              <w:rPr>
                <w:rFonts w:ascii="Times New Roman"/>
                <w:b w:val="false"/>
                <w:i w:val="false"/>
                <w:color w:val="000000"/>
                <w:sz w:val="20"/>
              </w:rPr>
              <w:t>
"Smart-сот" жобасын:</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1) "виртуалды сотта" қаралған істердің үлесін одан әрі ұлғайту;</w:t>
            </w:r>
          </w:p>
          <w:p>
            <w:pPr>
              <w:spacing w:after="20"/>
              <w:ind w:left="20"/>
              <w:jc w:val="both"/>
            </w:pPr>
            <w:r>
              <w:rPr>
                <w:rFonts w:ascii="Times New Roman"/>
                <w:b w:val="false"/>
                <w:i w:val="false"/>
                <w:color w:val="000000"/>
                <w:sz w:val="20"/>
              </w:rPr>
              <w:t>
2) сот ісін жүргізуде жасанды интеллектті енгізу (цифрлық талдама) бөлігінде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45"/>
          <w:p>
            <w:pPr>
              <w:spacing w:after="20"/>
              <w:ind w:left="20"/>
              <w:jc w:val="both"/>
            </w:pPr>
            <w:r>
              <w:rPr>
                <w:rFonts w:ascii="Times New Roman"/>
                <w:b w:val="false"/>
                <w:i w:val="false"/>
                <w:color w:val="000000"/>
                <w:sz w:val="20"/>
              </w:rPr>
              <w:t xml:space="preserve">
2023 жылғы </w:t>
            </w:r>
          </w:p>
          <w:bookmarkEnd w:id="445"/>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Парасаттылыққа тексеруді (integrity check) енгізу тетігін пысықтау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46"/>
          <w:p>
            <w:pPr>
              <w:spacing w:after="20"/>
              <w:ind w:left="20"/>
              <w:jc w:val="both"/>
            </w:pPr>
            <w:r>
              <w:rPr>
                <w:rFonts w:ascii="Times New Roman"/>
                <w:b w:val="false"/>
                <w:i w:val="false"/>
                <w:color w:val="000000"/>
                <w:sz w:val="20"/>
              </w:rPr>
              <w:t xml:space="preserve">
2023 жылғы </w:t>
            </w:r>
          </w:p>
          <w:bookmarkEnd w:id="446"/>
          <w:p>
            <w:pPr>
              <w:spacing w:after="20"/>
              <w:ind w:left="20"/>
              <w:jc w:val="both"/>
            </w:pPr>
            <w:r>
              <w:rPr>
                <w:rFonts w:ascii="Times New Roman"/>
                <w:b w:val="false"/>
                <w:i w:val="false"/>
                <w:color w:val="000000"/>
                <w:sz w:val="20"/>
              </w:rPr>
              <w:t>
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ЖС, БП, ІІМ, ҰҚК, ҚМА;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баю үшін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47"/>
          <w:p>
            <w:pPr>
              <w:spacing w:after="20"/>
              <w:ind w:left="20"/>
              <w:jc w:val="both"/>
            </w:pPr>
            <w:r>
              <w:rPr>
                <w:rFonts w:ascii="Times New Roman"/>
                <w:b w:val="false"/>
                <w:i w:val="false"/>
                <w:color w:val="000000"/>
                <w:sz w:val="20"/>
              </w:rPr>
              <w:t xml:space="preserve">
2023 жылғы </w:t>
            </w:r>
          </w:p>
          <w:bookmarkEnd w:id="447"/>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ҚМА, ҰҚК, Қаржымині, ӘдМ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8"/>
          <w:p>
            <w:pPr>
              <w:spacing w:after="20"/>
              <w:ind w:left="20"/>
              <w:jc w:val="both"/>
            </w:pPr>
            <w:r>
              <w:rPr>
                <w:rFonts w:ascii="Times New Roman"/>
                <w:b w:val="false"/>
                <w:i w:val="false"/>
                <w:color w:val="000000"/>
                <w:sz w:val="20"/>
              </w:rPr>
              <w:t xml:space="preserve">
2026 жылғы </w:t>
            </w:r>
          </w:p>
          <w:bookmarkEnd w:id="448"/>
          <w:p>
            <w:pPr>
              <w:spacing w:after="20"/>
              <w:ind w:left="20"/>
              <w:jc w:val="both"/>
            </w:pPr>
            <w:r>
              <w:rPr>
                <w:rFonts w:ascii="Times New Roman"/>
                <w:b w:val="false"/>
                <w:i w:val="false"/>
                <w:color w:val="000000"/>
                <w:sz w:val="20"/>
              </w:rPr>
              <w:t>
III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СЖҚІА, ҚМА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тергеп-тексеру институтын "ақшаны қадағалау" ("follow the money") қағидаты бойынша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xml:space="preserve">
2023 жылғы </w:t>
            </w:r>
          </w:p>
          <w:bookmarkEnd w:id="449"/>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ҚМА, БП, ҰҚК, ІІМ, Қорғанысмині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Параны уәде ету/ұсыну үшін қылмыстық жауапкершілікті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50"/>
          <w:p>
            <w:pPr>
              <w:spacing w:after="20"/>
              <w:ind w:left="20"/>
              <w:jc w:val="both"/>
            </w:pPr>
            <w:r>
              <w:rPr>
                <w:rFonts w:ascii="Times New Roman"/>
                <w:b w:val="false"/>
                <w:i w:val="false"/>
                <w:color w:val="000000"/>
                <w:sz w:val="20"/>
              </w:rPr>
              <w:t xml:space="preserve">
2023 жылғы </w:t>
            </w:r>
          </w:p>
          <w:bookmarkEnd w:id="450"/>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ІІМ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мемлекеттік және мемлекеттік емес ұйым қызметкерінің заңсыз сыйақыны бопсалауына байланысты қылмыстарды анықтау жөніндегі жұмысты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51"/>
          <w:p>
            <w:pPr>
              <w:spacing w:after="20"/>
              <w:ind w:left="20"/>
              <w:jc w:val="both"/>
            </w:pPr>
            <w:r>
              <w:rPr>
                <w:rFonts w:ascii="Times New Roman"/>
                <w:b w:val="false"/>
                <w:i w:val="false"/>
                <w:color w:val="000000"/>
                <w:sz w:val="20"/>
              </w:rPr>
              <w:t xml:space="preserve">
2023 жылғы </w:t>
            </w:r>
          </w:p>
          <w:bookmarkEnd w:id="45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ІІМ, ЖС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бұзушылықтар жасағаны үшін заңды тұлғалардың жауапкершілігін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2"/>
          <w:p>
            <w:pPr>
              <w:spacing w:after="20"/>
              <w:ind w:left="20"/>
              <w:jc w:val="both"/>
            </w:pPr>
            <w:r>
              <w:rPr>
                <w:rFonts w:ascii="Times New Roman"/>
                <w:b w:val="false"/>
                <w:i w:val="false"/>
                <w:color w:val="000000"/>
                <w:sz w:val="20"/>
              </w:rPr>
              <w:t xml:space="preserve">
2023 жылғы </w:t>
            </w:r>
          </w:p>
          <w:bookmarkEnd w:id="452"/>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ЖС, ҰҚК, ӘдМ, Қаржымині, "Атамекен" ҰКП (келісім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53"/>
          <w:p>
            <w:pPr>
              <w:spacing w:after="20"/>
              <w:ind w:left="20"/>
              <w:jc w:val="both"/>
            </w:pPr>
            <w:r>
              <w:rPr>
                <w:rFonts w:ascii="Times New Roman"/>
                <w:b w:val="false"/>
                <w:i w:val="false"/>
                <w:color w:val="000000"/>
                <w:sz w:val="20"/>
              </w:rPr>
              <w:t xml:space="preserve">
2023 жылғы </w:t>
            </w:r>
          </w:p>
          <w:bookmarkEnd w:id="453"/>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Мәжілісіне Еуропа Кеңесінің Сыбайлас жемқорлық үшін қылмыстық жауаптылық туралы конвенциясына қосылу мәселесі бойынша заң жобасын енгiзу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54"/>
          <w:p>
            <w:pPr>
              <w:spacing w:after="20"/>
              <w:ind w:left="20"/>
              <w:jc w:val="both"/>
            </w:pPr>
            <w:r>
              <w:rPr>
                <w:rFonts w:ascii="Times New Roman"/>
                <w:b w:val="false"/>
                <w:i w:val="false"/>
                <w:color w:val="000000"/>
                <w:sz w:val="20"/>
              </w:rPr>
              <w:t xml:space="preserve">
2026 жылғы </w:t>
            </w:r>
          </w:p>
          <w:bookmarkEnd w:id="454"/>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Мәжілісіне ЭЫДҰ-ның Халықаралық коммерциялық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55"/>
          <w:p>
            <w:pPr>
              <w:spacing w:after="20"/>
              <w:ind w:left="20"/>
              <w:jc w:val="both"/>
            </w:pPr>
            <w:r>
              <w:rPr>
                <w:rFonts w:ascii="Times New Roman"/>
                <w:b w:val="false"/>
                <w:i w:val="false"/>
                <w:color w:val="000000"/>
                <w:sz w:val="20"/>
              </w:rPr>
              <w:t xml:space="preserve">
2026 жылғы </w:t>
            </w:r>
          </w:p>
          <w:bookmarkEnd w:id="45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ҰҚК, ҚМА, ІІМ, СІМ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6"/>
          <w:p>
            <w:pPr>
              <w:spacing w:after="20"/>
              <w:ind w:left="20"/>
              <w:jc w:val="both"/>
            </w:pPr>
            <w:r>
              <w:rPr>
                <w:rFonts w:ascii="Times New Roman"/>
                <w:b w:val="false"/>
                <w:i w:val="false"/>
                <w:color w:val="000000"/>
                <w:sz w:val="20"/>
              </w:rPr>
              <w:t>
4-міндет. Сыбайлас жемқорлыққа қарсы іс-қимылда азаматтық қоғамның рөлін күшейту</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42,5, 2025 жылы – 50, 2026 жылы – 57,5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МҚІА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Қоғамдық бақылау институтын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бақылаушы" жобалық рөлін ұсына отырып, ұлттық жобаларды, өңірлерді дамыту жоспарларын және Мемлекеттік жоспарлау жүйесінің басқа да құжаттарын іске асырудың қоғамдық мониторингі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басқарудың ақпараттық жүйесіне қол жеткізуді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СЖРА, АҚДМ, Ұлттық жобалық кеңсе,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жемқорлықтың алдын алуда қоғамдық кеңестердің рөлін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қоғамдық кеңестердің қызметі туралы ұлттық баяндамадағы ұсынымдар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57"/>
          <w:p>
            <w:pPr>
              <w:spacing w:after="20"/>
              <w:ind w:left="20"/>
              <w:jc w:val="both"/>
            </w:pPr>
            <w:r>
              <w:rPr>
                <w:rFonts w:ascii="Times New Roman"/>
                <w:b w:val="false"/>
                <w:i w:val="false"/>
                <w:color w:val="000000"/>
                <w:sz w:val="20"/>
              </w:rPr>
              <w:t>
Жария ақпаратты оңайлату:</w:t>
            </w:r>
          </w:p>
          <w:bookmarkEnd w:id="457"/>
          <w:p>
            <w:pPr>
              <w:spacing w:after="20"/>
              <w:ind w:left="20"/>
              <w:jc w:val="both"/>
            </w:pPr>
            <w:r>
              <w:rPr>
                <w:rFonts w:ascii="Times New Roman"/>
                <w:b w:val="false"/>
                <w:i w:val="false"/>
                <w:color w:val="000000"/>
                <w:sz w:val="20"/>
              </w:rPr>
              <w:t>
</w:t>
            </w:r>
            <w:r>
              <w:rPr>
                <w:rFonts w:ascii="Times New Roman"/>
                <w:b w:val="false"/>
                <w:i w:val="false"/>
                <w:color w:val="000000"/>
                <w:sz w:val="20"/>
              </w:rPr>
              <w:t>1) азаматтардың түсінуінің ыңғайлы және қарапайым болуын қамтамасыз ету үшін "Ашық деректер" және "Ашық бюджеттер" интернет-порталдарында орналастырылатын ақпараттың форматтары мен сипаттамаларын жетілдіру;</w:t>
            </w:r>
          </w:p>
          <w:p>
            <w:pPr>
              <w:spacing w:after="20"/>
              <w:ind w:left="20"/>
              <w:jc w:val="both"/>
            </w:pPr>
            <w:r>
              <w:rPr>
                <w:rFonts w:ascii="Times New Roman"/>
                <w:b w:val="false"/>
                <w:i w:val="false"/>
                <w:color w:val="000000"/>
                <w:sz w:val="20"/>
              </w:rPr>
              <w:t>
2) "Ашық үкімет" интернет-порталдарының интерфейсін жетілдіру және оларды автоматтандырылған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8"/>
          <w:p>
            <w:pPr>
              <w:spacing w:after="20"/>
              <w:ind w:left="20"/>
              <w:jc w:val="both"/>
            </w:pPr>
            <w:r>
              <w:rPr>
                <w:rFonts w:ascii="Times New Roman"/>
                <w:b w:val="false"/>
                <w:i w:val="false"/>
                <w:color w:val="000000"/>
                <w:sz w:val="20"/>
              </w:rPr>
              <w:t>
бұйрықтар</w:t>
            </w:r>
          </w:p>
          <w:bookmarkEnd w:id="458"/>
          <w:p>
            <w:pPr>
              <w:spacing w:after="20"/>
              <w:ind w:left="20"/>
              <w:jc w:val="both"/>
            </w:pPr>
            <w:r>
              <w:rPr>
                <w:rFonts w:ascii="Times New Roman"/>
                <w:b w:val="false"/>
                <w:i w:val="false"/>
                <w:color w:val="000000"/>
                <w:sz w:val="20"/>
              </w:rPr>
              <w:t>
пайдалануға беру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59"/>
          <w:p>
            <w:pPr>
              <w:spacing w:after="20"/>
              <w:ind w:left="20"/>
              <w:jc w:val="both"/>
            </w:pPr>
            <w:r>
              <w:rPr>
                <w:rFonts w:ascii="Times New Roman"/>
                <w:b w:val="false"/>
                <w:i w:val="false"/>
                <w:color w:val="000000"/>
                <w:sz w:val="20"/>
              </w:rPr>
              <w:t>
2023 жылғы</w:t>
            </w:r>
          </w:p>
          <w:bookmarkEnd w:id="459"/>
          <w:p>
            <w:pPr>
              <w:spacing w:after="20"/>
              <w:ind w:left="20"/>
              <w:jc w:val="both"/>
            </w:pPr>
            <w:r>
              <w:rPr>
                <w:rFonts w:ascii="Times New Roman"/>
                <w:b w:val="false"/>
                <w:i w:val="false"/>
                <w:color w:val="000000"/>
                <w:sz w:val="20"/>
              </w:rPr>
              <w:t>
</w:t>
            </w:r>
            <w:r>
              <w:rPr>
                <w:rFonts w:ascii="Times New Roman"/>
                <w:b w:val="false"/>
                <w:i w:val="false"/>
                <w:color w:val="000000"/>
                <w:sz w:val="20"/>
              </w:rPr>
              <w:t>ІІІ тоқсан</w:t>
            </w:r>
          </w:p>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60"/>
          <w:p>
            <w:pPr>
              <w:spacing w:after="20"/>
              <w:ind w:left="20"/>
              <w:jc w:val="both"/>
            </w:pPr>
            <w:r>
              <w:rPr>
                <w:rFonts w:ascii="Times New Roman"/>
                <w:b w:val="false"/>
                <w:i w:val="false"/>
                <w:color w:val="000000"/>
                <w:sz w:val="20"/>
              </w:rPr>
              <w:t xml:space="preserve">
АҚДМ, ЦДИАӨМ, Қаржымині, ҰЭМ, ҰБ </w:t>
            </w:r>
          </w:p>
          <w:bookmarkEnd w:id="460"/>
          <w:p>
            <w:pPr>
              <w:spacing w:after="20"/>
              <w:ind w:left="20"/>
              <w:jc w:val="both"/>
            </w:pPr>
            <w:r>
              <w:rPr>
                <w:rFonts w:ascii="Times New Roman"/>
                <w:b w:val="false"/>
                <w:i w:val="false"/>
                <w:color w:val="000000"/>
                <w:sz w:val="20"/>
              </w:rPr>
              <w:t>
ЦДИАӨМ,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мәселелерінде журналистердің әлеуетін кеңейту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61"/>
          <w:p>
            <w:pPr>
              <w:spacing w:after="20"/>
              <w:ind w:left="20"/>
              <w:jc w:val="both"/>
            </w:pPr>
            <w:r>
              <w:rPr>
                <w:rFonts w:ascii="Times New Roman"/>
                <w:b w:val="false"/>
                <w:i w:val="false"/>
                <w:color w:val="000000"/>
                <w:sz w:val="20"/>
              </w:rPr>
              <w:t>
2023 жылғы</w:t>
            </w:r>
          </w:p>
          <w:bookmarkEnd w:id="461"/>
          <w:p>
            <w:pPr>
              <w:spacing w:after="20"/>
              <w:ind w:left="20"/>
              <w:jc w:val="both"/>
            </w:pPr>
            <w:r>
              <w:rPr>
                <w:rFonts w:ascii="Times New Roman"/>
                <w:b w:val="false"/>
                <w:i w:val="false"/>
                <w:color w:val="000000"/>
                <w:sz w:val="20"/>
              </w:rPr>
              <w:t>
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СЖҚІА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Сыбайлас жемқорлық туралы хабарлау тетіктерін жақсарту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2"/>
          <w:p>
            <w:pPr>
              <w:spacing w:after="20"/>
              <w:ind w:left="20"/>
              <w:jc w:val="both"/>
            </w:pPr>
            <w:r>
              <w:rPr>
                <w:rFonts w:ascii="Times New Roman"/>
                <w:b w:val="false"/>
                <w:i w:val="false"/>
                <w:color w:val="000000"/>
                <w:sz w:val="20"/>
              </w:rPr>
              <w:t>
Хабарлау арналарын дамыту:</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1) "1424" сall-орталығының қызметін жетілдіру;</w:t>
            </w:r>
          </w:p>
          <w:p>
            <w:pPr>
              <w:spacing w:after="20"/>
              <w:ind w:left="20"/>
              <w:jc w:val="both"/>
            </w:pPr>
            <w:r>
              <w:rPr>
                <w:rFonts w:ascii="Times New Roman"/>
                <w:b w:val="false"/>
                <w:i w:val="false"/>
                <w:color w:val="000000"/>
                <w:sz w:val="20"/>
              </w:rPr>
              <w:t>
2) сыбайлас жемқорлық фактілері туралы хабар берудің заманауи цифрлық арналарын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63"/>
          <w:p>
            <w:pPr>
              <w:spacing w:after="20"/>
              <w:ind w:left="20"/>
              <w:jc w:val="both"/>
            </w:pPr>
            <w:r>
              <w:rPr>
                <w:rFonts w:ascii="Times New Roman"/>
                <w:b w:val="false"/>
                <w:i w:val="false"/>
                <w:color w:val="000000"/>
                <w:sz w:val="20"/>
              </w:rPr>
              <w:t xml:space="preserve">
2024 жылғы </w:t>
            </w:r>
          </w:p>
          <w:bookmarkEnd w:id="463"/>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64"/>
          <w:p>
            <w:pPr>
              <w:spacing w:after="20"/>
              <w:ind w:left="20"/>
              <w:jc w:val="both"/>
            </w:pPr>
            <w:r>
              <w:rPr>
                <w:rFonts w:ascii="Times New Roman"/>
                <w:b w:val="false"/>
                <w:i w:val="false"/>
                <w:color w:val="000000"/>
                <w:sz w:val="20"/>
              </w:rPr>
              <w:t>
2023 жылғы</w:t>
            </w:r>
          </w:p>
          <w:bookmarkEnd w:id="464"/>
          <w:p>
            <w:pPr>
              <w:spacing w:after="20"/>
              <w:ind w:left="20"/>
              <w:jc w:val="both"/>
            </w:pP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Қаржымині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туралы хабарлайтын адамдарды мемлекеттік қорғауды, оның ішінде 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65"/>
          <w:p>
            <w:pPr>
              <w:spacing w:after="20"/>
              <w:ind w:left="20"/>
              <w:jc w:val="both"/>
            </w:pPr>
            <w:r>
              <w:rPr>
                <w:rFonts w:ascii="Times New Roman"/>
                <w:b w:val="false"/>
                <w:i w:val="false"/>
                <w:color w:val="000000"/>
                <w:sz w:val="20"/>
              </w:rPr>
              <w:t xml:space="preserve">
2022 жылғы </w:t>
            </w:r>
          </w:p>
          <w:bookmarkEnd w:id="46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 ЕХӘҚМ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66"/>
          <w:p>
            <w:pPr>
              <w:spacing w:after="20"/>
              <w:ind w:left="20"/>
              <w:jc w:val="both"/>
            </w:pPr>
            <w:r>
              <w:rPr>
                <w:rFonts w:ascii="Times New Roman"/>
                <w:b w:val="false"/>
                <w:i w:val="false"/>
                <w:color w:val="000000"/>
                <w:sz w:val="20"/>
              </w:rPr>
              <w:t>
5-міндет. Сыбайлас жемқорлыққа қарсы шараларды іске асырудың тиімді мониторингін қамтамасыз ету</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Дүниежүзілік банктің сыбайлас жемқорлықты бақылау индексі (Control of Corruption), процентиль: 2022 жылы – 39-41, 2023 жылы – 41-43, 2024 жылы – 43-46, 2025 жылы – 46-48, 2026 жылы – 48-50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ОМО,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шаралардың тиімділігін мониторингтеу және бағалау жүйесін енгізу және оның ішінде:</w:t>
            </w:r>
          </w:p>
          <w:p>
            <w:pPr>
              <w:spacing w:after="20"/>
              <w:ind w:left="20"/>
              <w:jc w:val="both"/>
            </w:pPr>
            <w:r>
              <w:rPr>
                <w:rFonts w:ascii="Times New Roman"/>
                <w:b w:val="false"/>
                <w:i w:val="false"/>
                <w:color w:val="000000"/>
                <w:sz w:val="20"/>
              </w:rPr>
              <w:t>
1) сыбайлас жемқорлыққа қарсы іс-қимыл жөніндегі уәкілетті органға сыбайлас жемқорлық деңгейін бағалау әдістемесін бекіту бойынша құзырет беру;</w:t>
            </w:r>
          </w:p>
          <w:p>
            <w:pPr>
              <w:spacing w:after="20"/>
              <w:ind w:left="20"/>
              <w:jc w:val="both"/>
            </w:pPr>
            <w:r>
              <w:rPr>
                <w:rFonts w:ascii="Times New Roman"/>
                <w:b w:val="false"/>
                <w:i w:val="false"/>
                <w:color w:val="000000"/>
                <w:sz w:val="20"/>
              </w:rPr>
              <w:t>
2) әдістемені бекіту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p>
            <w:pPr>
              <w:spacing w:after="20"/>
              <w:ind w:left="20"/>
              <w:jc w:val="both"/>
            </w:pPr>
          </w:p>
          <w:p>
            <w:pPr>
              <w:spacing w:after="20"/>
              <w:ind w:left="20"/>
              <w:jc w:val="both"/>
            </w:pPr>
            <w:r>
              <w:rPr>
                <w:rFonts w:ascii="Times New Roman"/>
                <w:b w:val="false"/>
                <w:i w:val="false"/>
                <w:color w:val="000000"/>
                <w:sz w:val="20"/>
              </w:rPr>
              <w:t>
бұйрық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67"/>
          <w:p>
            <w:pPr>
              <w:spacing w:after="20"/>
              <w:ind w:left="20"/>
              <w:jc w:val="both"/>
            </w:pPr>
            <w:r>
              <w:rPr>
                <w:rFonts w:ascii="Times New Roman"/>
                <w:b w:val="false"/>
                <w:i w:val="false"/>
                <w:color w:val="000000"/>
                <w:sz w:val="20"/>
              </w:rPr>
              <w:t>
2023 жылғы</w:t>
            </w:r>
          </w:p>
          <w:bookmarkEnd w:id="467"/>
          <w:p>
            <w:pPr>
              <w:spacing w:after="20"/>
              <w:ind w:left="20"/>
              <w:jc w:val="both"/>
            </w:pPr>
            <w:r>
              <w:rPr>
                <w:rFonts w:ascii="Times New Roman"/>
                <w:b w:val="false"/>
                <w:i w:val="false"/>
                <w:color w:val="000000"/>
                <w:sz w:val="20"/>
              </w:rPr>
              <w:t>
III тоқсан</w:t>
            </w:r>
          </w:p>
          <w:p>
            <w:pPr>
              <w:spacing w:after="20"/>
              <w:ind w:left="20"/>
              <w:jc w:val="both"/>
            </w:pPr>
            <w:r>
              <w:rPr>
                <w:rFonts w:ascii="Times New Roman"/>
                <w:b w:val="false"/>
                <w:i w:val="false"/>
                <w:color w:val="000000"/>
                <w:sz w:val="20"/>
              </w:rPr>
              <w:t>
2023 жылғы</w:t>
            </w:r>
          </w:p>
          <w:p>
            <w:pPr>
              <w:spacing w:after="20"/>
              <w:ind w:left="20"/>
              <w:jc w:val="both"/>
            </w:pP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жария портал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68"/>
          <w:p>
            <w:pPr>
              <w:spacing w:after="20"/>
              <w:ind w:left="20"/>
              <w:jc w:val="both"/>
            </w:pPr>
            <w:r>
              <w:rPr>
                <w:rFonts w:ascii="Times New Roman"/>
                <w:b w:val="false"/>
                <w:i w:val="false"/>
                <w:color w:val="000000"/>
                <w:sz w:val="20"/>
              </w:rPr>
              <w:t xml:space="preserve">
2024 жылғы </w:t>
            </w:r>
          </w:p>
          <w:bookmarkEnd w:id="468"/>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түйсінудің ұлттық индексін қалыптастыру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ұсыныс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69"/>
          <w:p>
            <w:pPr>
              <w:spacing w:after="20"/>
              <w:ind w:left="20"/>
              <w:jc w:val="both"/>
            </w:pPr>
            <w:r>
              <w:rPr>
                <w:rFonts w:ascii="Times New Roman"/>
                <w:b w:val="false"/>
                <w:i w:val="false"/>
                <w:color w:val="000000"/>
                <w:sz w:val="20"/>
              </w:rPr>
              <w:t xml:space="preserve">
2022 жылғы </w:t>
            </w:r>
          </w:p>
          <w:bookmarkEnd w:id="469"/>
          <w:p>
            <w:pPr>
              <w:spacing w:after="20"/>
              <w:ind w:left="20"/>
              <w:jc w:val="both"/>
            </w:pPr>
            <w:r>
              <w:rPr>
                <w:rFonts w:ascii="Times New Roman"/>
                <w:b w:val="false"/>
                <w:i w:val="false"/>
                <w:color w:val="000000"/>
                <w:sz w:val="20"/>
              </w:rPr>
              <w:t>
ІІІ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СЖРА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70"/>
          <w:p>
            <w:pPr>
              <w:spacing w:after="20"/>
              <w:ind w:left="20"/>
              <w:jc w:val="both"/>
            </w:pPr>
            <w:r>
              <w:rPr>
                <w:rFonts w:ascii="Times New Roman"/>
                <w:b w:val="false"/>
                <w:i w:val="false"/>
                <w:color w:val="000000"/>
                <w:sz w:val="20"/>
              </w:rPr>
              <w:t>
6-міндет. Сыбайлас жемқорлыққа қарсы іс-қимыл жөніндегі уәкілетті органның қызметін одан әрі жетілдіру</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Нысаналы индикатор:</w:t>
            </w:r>
          </w:p>
          <w:p>
            <w:pPr>
              <w:spacing w:after="20"/>
              <w:ind w:left="20"/>
              <w:jc w:val="both"/>
            </w:pPr>
            <w:r>
              <w:rPr>
                <w:rFonts w:ascii="Times New Roman"/>
                <w:b w:val="false"/>
                <w:i w:val="false"/>
                <w:color w:val="000000"/>
                <w:sz w:val="20"/>
              </w:rPr>
              <w:t>
сыбайлас жемқорлыққа қарсы қызметке халықтың сенім деңгейі, % (Қазақстан Республикасы Президентінің Әкімшілігі өткізетін нәтижелілікті бағалау шеңберінде): 2022 жылы – 64%, 2023 жылы – 64,5%, 2024 жылы – 65%, 2025 жылы – 65,5%, 2026 жылы –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талдаманы, оның ішінде сыбайлас жемқорлыққа қарсы қызметке мемлекеттік органдар мен ұйымдардың дерекқорларына және ақпараттық жүйелеріне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болдырмайтын бақылау тетіктерін белгілей отырып, пысықтау арқылы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ПӘ-ге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71"/>
          <w:p>
            <w:pPr>
              <w:spacing w:after="20"/>
              <w:ind w:left="20"/>
              <w:jc w:val="both"/>
            </w:pPr>
            <w:r>
              <w:rPr>
                <w:rFonts w:ascii="Times New Roman"/>
                <w:b w:val="false"/>
                <w:i w:val="false"/>
                <w:color w:val="000000"/>
                <w:sz w:val="20"/>
              </w:rPr>
              <w:t>
2022 жылғы</w:t>
            </w:r>
          </w:p>
          <w:bookmarkEnd w:id="471"/>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ЦДИАӨМ, мүдделі мемлекеттік органдар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72"/>
          <w:p>
            <w:pPr>
              <w:spacing w:after="20"/>
              <w:ind w:left="20"/>
              <w:jc w:val="both"/>
            </w:pPr>
            <w:r>
              <w:rPr>
                <w:rFonts w:ascii="Times New Roman"/>
                <w:b w:val="false"/>
                <w:i w:val="false"/>
                <w:color w:val="000000"/>
                <w:sz w:val="20"/>
              </w:rPr>
              <w:t>
Сыбайлас жемқорлықтың алдын алуда мемлекеттік органдар мен квазимемлекеттік сектор субъектілерін үйлестіруді күшейту:</w:t>
            </w:r>
          </w:p>
          <w:bookmarkEnd w:id="472"/>
          <w:p>
            <w:pPr>
              <w:spacing w:after="20"/>
              <w:ind w:left="20"/>
              <w:jc w:val="both"/>
            </w:pPr>
            <w:r>
              <w:rPr>
                <w:rFonts w:ascii="Times New Roman"/>
                <w:b w:val="false"/>
                <w:i w:val="false"/>
                <w:color w:val="000000"/>
                <w:sz w:val="20"/>
              </w:rPr>
              <w:t>
1) сыбайлас жемқорлыққа қарсы комплаенс-қызметтер жұмысында сыбайлас жемқорлыққа қарсы қызметтің үйлестіруші рөлін күшейту;</w:t>
            </w:r>
          </w:p>
          <w:p>
            <w:pPr>
              <w:spacing w:after="20"/>
              <w:ind w:left="20"/>
              <w:jc w:val="both"/>
            </w:pPr>
            <w:r>
              <w:rPr>
                <w:rFonts w:ascii="Times New Roman"/>
                <w:b w:val="false"/>
                <w:i w:val="false"/>
                <w:color w:val="000000"/>
                <w:sz w:val="20"/>
              </w:rPr>
              <w:t>
2) әдеп жөніндегі уәкілдердің сыбайлас жемқорлыққа қарсы қызметпен өзара іс-қимылын регламенттеу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73"/>
          <w:p>
            <w:pPr>
              <w:spacing w:after="20"/>
              <w:ind w:left="20"/>
              <w:jc w:val="both"/>
            </w:pPr>
            <w:r>
              <w:rPr>
                <w:rFonts w:ascii="Times New Roman"/>
                <w:b w:val="false"/>
                <w:i w:val="false"/>
                <w:color w:val="000000"/>
                <w:sz w:val="20"/>
              </w:rPr>
              <w:t>
Заң жобасы</w:t>
            </w:r>
          </w:p>
          <w:bookmarkEnd w:id="473"/>
          <w:p>
            <w:pPr>
              <w:spacing w:after="20"/>
              <w:ind w:left="20"/>
              <w:jc w:val="both"/>
            </w:pPr>
            <w:r>
              <w:rPr>
                <w:rFonts w:ascii="Times New Roman"/>
                <w:b w:val="false"/>
                <w:i w:val="false"/>
                <w:color w:val="000000"/>
                <w:sz w:val="20"/>
              </w:rPr>
              <w:t>
Қазақстан Республикасы Президентінің Жарлығы,</w:t>
            </w:r>
          </w:p>
          <w:p>
            <w:pPr>
              <w:spacing w:after="20"/>
              <w:ind w:left="20"/>
              <w:jc w:val="both"/>
            </w:pPr>
          </w:p>
          <w:p>
            <w:pPr>
              <w:spacing w:after="20"/>
              <w:ind w:left="20"/>
              <w:jc w:val="both"/>
            </w:pPr>
            <w:r>
              <w:rPr>
                <w:rFonts w:ascii="Times New Roman"/>
                <w:b w:val="false"/>
                <w:i w:val="false"/>
                <w:color w:val="000000"/>
                <w:sz w:val="20"/>
              </w:rPr>
              <w:t>
СЖҚІА мен МҚІА бірлескен бұйрығы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74"/>
          <w:p>
            <w:pPr>
              <w:spacing w:after="20"/>
              <w:ind w:left="20"/>
              <w:jc w:val="both"/>
            </w:pPr>
            <w:r>
              <w:rPr>
                <w:rFonts w:ascii="Times New Roman"/>
                <w:b w:val="false"/>
                <w:i w:val="false"/>
                <w:color w:val="000000"/>
                <w:sz w:val="20"/>
              </w:rPr>
              <w:t>
2022 жылғы</w:t>
            </w:r>
          </w:p>
          <w:bookmarkEnd w:id="474"/>
          <w:p>
            <w:pPr>
              <w:spacing w:after="20"/>
              <w:ind w:left="20"/>
              <w:jc w:val="both"/>
            </w:pPr>
            <w:r>
              <w:rPr>
                <w:rFonts w:ascii="Times New Roman"/>
                <w:b w:val="false"/>
                <w:i w:val="false"/>
                <w:color w:val="000000"/>
                <w:sz w:val="20"/>
              </w:rPr>
              <w:t>
IV тоқсан</w:t>
            </w:r>
          </w:p>
          <w:p>
            <w:pPr>
              <w:spacing w:after="20"/>
              <w:ind w:left="20"/>
              <w:jc w:val="both"/>
            </w:pPr>
            <w:r>
              <w:rPr>
                <w:rFonts w:ascii="Times New Roman"/>
                <w:b w:val="false"/>
                <w:i w:val="false"/>
                <w:color w:val="000000"/>
                <w:sz w:val="20"/>
              </w:rPr>
              <w:t>
2023 жылғы</w:t>
            </w:r>
          </w:p>
          <w:p>
            <w:pPr>
              <w:spacing w:after="20"/>
              <w:ind w:left="20"/>
              <w:jc w:val="both"/>
            </w:pPr>
          </w:p>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қызмет қызметкерлерінің біліктілігін арттырудың үздіксіз процесін енгізу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бағдарламалары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БП, МҚІА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қаржы 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ұсынымдар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75"/>
          <w:p>
            <w:pPr>
              <w:spacing w:after="20"/>
              <w:ind w:left="20"/>
              <w:jc w:val="both"/>
            </w:pPr>
            <w:r>
              <w:rPr>
                <w:rFonts w:ascii="Times New Roman"/>
                <w:b w:val="false"/>
                <w:i w:val="false"/>
                <w:color w:val="000000"/>
                <w:sz w:val="20"/>
              </w:rPr>
              <w:t xml:space="preserve">
2025 жылғы </w:t>
            </w:r>
          </w:p>
          <w:bookmarkEnd w:id="475"/>
          <w:p>
            <w:pPr>
              <w:spacing w:after="20"/>
              <w:ind w:left="20"/>
              <w:jc w:val="both"/>
            </w:pPr>
            <w:r>
              <w:rPr>
                <w:rFonts w:ascii="Times New Roman"/>
                <w:b w:val="false"/>
                <w:i w:val="false"/>
                <w:color w:val="000000"/>
                <w:sz w:val="20"/>
              </w:rPr>
              <w:t>
IV 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СЖҚІА, БП, ҚМА, ҰБ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(ГРЕКО, ЭЫДҰ және басқалар) ұсынымдары негізінде сыбайлас жемқорлыққа қарсы саясаттың тиімділігін арттыру бойынша ұсыныстар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ұсынымдары бекіту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жылдар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 мүдделі мемлекеттік органдар</w:t>
            </w:r>
          </w:p>
        </w:tc>
      </w:tr>
    </w:tbl>
    <w:bookmarkStart w:name="z556" w:id="476"/>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Басекелестікті қорғау және дамыту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мемлекеттер тобы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Жоғары аудиторлық палатасы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ЕХӘҚМ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Қаржылық мониторинг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жанындағы Мемлекеттік басқару академиясы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СЖҚІА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жоспарлау және реформалар агенттігі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СЖРА ҰСБ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агенттігінің Ұлттық статистика бюросы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Organization for Standardization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Ғылым және жоғары білім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Оқу-ағарту министрлігі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Жарлығымен</w:t>
            </w:r>
            <w:r>
              <w:br/>
            </w:r>
            <w:r>
              <w:rPr>
                <w:rFonts w:ascii="Times New Roman"/>
                <w:b w:val="false"/>
                <w:i w:val="false"/>
                <w:color w:val="000000"/>
                <w:sz w:val="20"/>
              </w:rPr>
              <w:t>БЕКІТІЛГЕН</w:t>
            </w:r>
          </w:p>
        </w:tc>
      </w:tr>
    </w:tbl>
    <w:bookmarkStart w:name="z675" w:id="477"/>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w:t>
      </w:r>
    </w:p>
    <w:bookmarkEnd w:id="477"/>
    <w:bookmarkStart w:name="z676" w:id="478"/>
    <w:p>
      <w:pPr>
        <w:spacing w:after="0"/>
        <w:ind w:left="0"/>
        <w:jc w:val="both"/>
      </w:pPr>
      <w:r>
        <w:rPr>
          <w:rFonts w:ascii="Times New Roman"/>
          <w:b w:val="false"/>
          <w:i w:val="false"/>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w:t>
      </w:r>
      <w:r>
        <w:rPr>
          <w:rFonts w:ascii="Times New Roman"/>
          <w:b w:val="false"/>
          <w:i w:val="false"/>
          <w:color w:val="000000"/>
          <w:sz w:val="28"/>
        </w:rPr>
        <w:t>Жарлығында</w:t>
      </w:r>
      <w:r>
        <w:rPr>
          <w:rFonts w:ascii="Times New Roman"/>
          <w:b w:val="false"/>
          <w:i w:val="false"/>
          <w:color w:val="000000"/>
          <w:sz w:val="28"/>
        </w:rPr>
        <w:t>:</w:t>
      </w:r>
    </w:p>
    <w:bookmarkEnd w:id="478"/>
    <w:bookmarkStart w:name="z677" w:id="479"/>
    <w:p>
      <w:pPr>
        <w:spacing w:after="0"/>
        <w:ind w:left="0"/>
        <w:jc w:val="both"/>
      </w:pPr>
      <w:r>
        <w:rPr>
          <w:rFonts w:ascii="Times New Roman"/>
          <w:b w:val="false"/>
          <w:i w:val="false"/>
          <w:color w:val="000000"/>
          <w:sz w:val="28"/>
        </w:rPr>
        <w:t xml:space="preserve">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w:t>
      </w:r>
      <w:r>
        <w:rPr>
          <w:rFonts w:ascii="Times New Roman"/>
          <w:b w:val="false"/>
          <w:i w:val="false"/>
          <w:color w:val="000000"/>
          <w:sz w:val="28"/>
        </w:rPr>
        <w:t>қағидаларында</w:t>
      </w:r>
      <w:r>
        <w:rPr>
          <w:rFonts w:ascii="Times New Roman"/>
          <w:b w:val="false"/>
          <w:i w:val="false"/>
          <w:color w:val="000000"/>
          <w:sz w:val="28"/>
        </w:rPr>
        <w:t>:</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79" w:id="480"/>
    <w:p>
      <w:pPr>
        <w:spacing w:after="0"/>
        <w:ind w:left="0"/>
        <w:jc w:val="both"/>
      </w:pPr>
      <w:r>
        <w:rPr>
          <w:rFonts w:ascii="Times New Roman"/>
          <w:b w:val="false"/>
          <w:i w:val="false"/>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681" w:id="481"/>
    <w:p>
      <w:pPr>
        <w:spacing w:after="0"/>
        <w:ind w:left="0"/>
        <w:jc w:val="both"/>
      </w:pPr>
      <w:r>
        <w:rPr>
          <w:rFonts w:ascii="Times New Roman"/>
          <w:b w:val="false"/>
          <w:i w:val="false"/>
          <w:color w:val="000000"/>
          <w:sz w:val="28"/>
        </w:rPr>
        <w:t>
      "11. Ұлттық баяндаманы:</w:t>
      </w:r>
    </w:p>
    <w:bookmarkEnd w:id="481"/>
    <w:bookmarkStart w:name="z682" w:id="482"/>
    <w:p>
      <w:pPr>
        <w:spacing w:after="0"/>
        <w:ind w:left="0"/>
        <w:jc w:val="both"/>
      </w:pPr>
      <w:r>
        <w:rPr>
          <w:rFonts w:ascii="Times New Roman"/>
          <w:b w:val="false"/>
          <w:i w:val="false"/>
          <w:color w:val="000000"/>
          <w:sz w:val="28"/>
        </w:rPr>
        <w:t>
      1) уәкілетті орган Қазақстан Республикасы Президентінің Әкімшілігіне есепті жылдан кейінгі жылдың 15 мамырынан кешіктірмей;</w:t>
      </w:r>
    </w:p>
    <w:bookmarkEnd w:id="482"/>
    <w:bookmarkStart w:name="z683" w:id="483"/>
    <w:p>
      <w:pPr>
        <w:spacing w:after="0"/>
        <w:ind w:left="0"/>
        <w:jc w:val="both"/>
      </w:pPr>
      <w:r>
        <w:rPr>
          <w:rFonts w:ascii="Times New Roman"/>
          <w:b w:val="false"/>
          <w:i w:val="false"/>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bookmarkEnd w:id="483"/>
    <w:bookmarkStart w:name="z684" w:id="484"/>
    <w:p>
      <w:pPr>
        <w:spacing w:after="0"/>
        <w:ind w:left="0"/>
        <w:jc w:val="both"/>
      </w:pPr>
      <w:r>
        <w:rPr>
          <w:rFonts w:ascii="Times New Roman"/>
          <w:b w:val="false"/>
          <w:i w:val="false"/>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484"/>
    <w:bookmarkStart w:name="z685" w:id="48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2025 жылға дейінгі Ұлттық даму </w:t>
      </w:r>
      <w:r>
        <w:rPr>
          <w:rFonts w:ascii="Times New Roman"/>
          <w:b w:val="false"/>
          <w:i w:val="false"/>
          <w:color w:val="000000"/>
          <w:sz w:val="28"/>
        </w:rPr>
        <w:t>жоспарында</w:t>
      </w:r>
      <w:r>
        <w:rPr>
          <w:rFonts w:ascii="Times New Roman"/>
          <w:b w:val="false"/>
          <w:i w:val="false"/>
          <w:color w:val="000000"/>
          <w:sz w:val="28"/>
        </w:rPr>
        <w:t>:</w:t>
      </w:r>
    </w:p>
    <w:bookmarkEnd w:id="485"/>
    <w:bookmarkStart w:name="z686" w:id="486"/>
    <w:p>
      <w:pPr>
        <w:spacing w:after="0"/>
        <w:ind w:left="0"/>
        <w:jc w:val="both"/>
      </w:pPr>
      <w:r>
        <w:rPr>
          <w:rFonts w:ascii="Times New Roman"/>
          <w:b w:val="false"/>
          <w:i w:val="false"/>
          <w:color w:val="000000"/>
          <w:sz w:val="28"/>
        </w:rPr>
        <w:t>
      "4. Іске асыру тәсілдері және күтілетін нәтижелер" деген бөлімде:</w:t>
      </w:r>
    </w:p>
    <w:bookmarkEnd w:id="486"/>
    <w:bookmarkStart w:name="z687" w:id="487"/>
    <w:p>
      <w:pPr>
        <w:spacing w:after="0"/>
        <w:ind w:left="0"/>
        <w:jc w:val="both"/>
      </w:pPr>
      <w:r>
        <w:rPr>
          <w:rFonts w:ascii="Times New Roman"/>
          <w:b w:val="false"/>
          <w:i w:val="false"/>
          <w:color w:val="000000"/>
          <w:sz w:val="28"/>
        </w:rPr>
        <w:t>
      "4-жалпыұлттық басымдық. Азаматтардың мүдделерін қорғайтын әділ және тиімді мемлекет" деген кіші бөлімде:</w:t>
      </w:r>
    </w:p>
    <w:bookmarkEnd w:id="487"/>
    <w:bookmarkStart w:name="z688" w:id="488"/>
    <w:p>
      <w:pPr>
        <w:spacing w:after="0"/>
        <w:ind w:left="0"/>
        <w:jc w:val="both"/>
      </w:pPr>
      <w:r>
        <w:rPr>
          <w:rFonts w:ascii="Times New Roman"/>
          <w:b w:val="false"/>
          <w:i w:val="false"/>
          <w:color w:val="000000"/>
          <w:sz w:val="28"/>
        </w:rPr>
        <w:t>
      "Сыбайлас жемқорлықтың алдын алу және парасаттылық саясаты" деген 4-міндетте:</w:t>
      </w:r>
    </w:p>
    <w:bookmarkEnd w:id="488"/>
    <w:bookmarkStart w:name="z689" w:id="489"/>
    <w:p>
      <w:pPr>
        <w:spacing w:after="0"/>
        <w:ind w:left="0"/>
        <w:jc w:val="both"/>
      </w:pPr>
      <w:r>
        <w:rPr>
          <w:rFonts w:ascii="Times New Roman"/>
          <w:b w:val="false"/>
          <w:i w:val="false"/>
          <w:color w:val="000000"/>
          <w:sz w:val="28"/>
        </w:rPr>
        <w:t>
      үшінші бөлік мынадай редакцияда жазылсын:</w:t>
      </w:r>
    </w:p>
    <w:bookmarkEnd w:id="489"/>
    <w:bookmarkStart w:name="z690" w:id="490"/>
    <w:p>
      <w:pPr>
        <w:spacing w:after="0"/>
        <w:ind w:left="0"/>
        <w:jc w:val="both"/>
      </w:pPr>
      <w:r>
        <w:rPr>
          <w:rFonts w:ascii="Times New Roman"/>
          <w:b w:val="false"/>
          <w:i w:val="false"/>
          <w:color w:val="000000"/>
          <w:sz w:val="28"/>
        </w:rPr>
        <w:t>
      "Цифрлық тетіктер бағдарламалар мен саясаттардың іске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bookmarkEnd w:id="490"/>
    <w:bookmarkStart w:name="z691" w:id="491"/>
    <w:p>
      <w:pPr>
        <w:spacing w:after="0"/>
        <w:ind w:left="0"/>
        <w:jc w:val="both"/>
      </w:pPr>
      <w:r>
        <w:rPr>
          <w:rFonts w:ascii="Times New Roman"/>
          <w:b w:val="false"/>
          <w:i w:val="false"/>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w:t>
      </w:r>
      <w:r>
        <w:rPr>
          <w:rFonts w:ascii="Times New Roman"/>
          <w:b w:val="false"/>
          <w:i w:val="false"/>
          <w:color w:val="000000"/>
          <w:sz w:val="28"/>
        </w:rPr>
        <w:t>Жарлығында</w:t>
      </w:r>
      <w:r>
        <w:rPr>
          <w:rFonts w:ascii="Times New Roman"/>
          <w:b w:val="false"/>
          <w:i w:val="false"/>
          <w:color w:val="000000"/>
          <w:sz w:val="28"/>
        </w:rPr>
        <w:t>:</w:t>
      </w:r>
    </w:p>
    <w:bookmarkEnd w:id="491"/>
    <w:bookmarkStart w:name="z692" w:id="49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мемлекеттік басқаруды дамытудың 2030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492"/>
    <w:bookmarkStart w:name="z693" w:id="493"/>
    <w:p>
      <w:pPr>
        <w:spacing w:after="0"/>
        <w:ind w:left="0"/>
        <w:jc w:val="both"/>
      </w:pPr>
      <w:r>
        <w:rPr>
          <w:rFonts w:ascii="Times New Roman"/>
          <w:b w:val="false"/>
          <w:i w:val="false"/>
          <w:color w:val="000000"/>
          <w:sz w:val="28"/>
        </w:rPr>
        <w:t xml:space="preserve">
      "1-бөлім. Кіріспе" деген </w:t>
      </w:r>
      <w:r>
        <w:rPr>
          <w:rFonts w:ascii="Times New Roman"/>
          <w:b w:val="false"/>
          <w:i w:val="false"/>
          <w:color w:val="000000"/>
          <w:sz w:val="28"/>
        </w:rPr>
        <w:t>бөлімде</w:t>
      </w:r>
      <w:r>
        <w:rPr>
          <w:rFonts w:ascii="Times New Roman"/>
          <w:b w:val="false"/>
          <w:i w:val="false"/>
          <w:color w:val="000000"/>
          <w:sz w:val="28"/>
        </w:rPr>
        <w:t>:</w:t>
      </w:r>
    </w:p>
    <w:bookmarkEnd w:id="493"/>
    <w:bookmarkStart w:name="z694" w:id="494"/>
    <w:p>
      <w:pPr>
        <w:spacing w:after="0"/>
        <w:ind w:left="0"/>
        <w:jc w:val="both"/>
      </w:pPr>
      <w:r>
        <w:rPr>
          <w:rFonts w:ascii="Times New Roman"/>
          <w:b w:val="false"/>
          <w:i w:val="false"/>
          <w:color w:val="000000"/>
          <w:sz w:val="28"/>
        </w:rPr>
        <w:t>
      сегізінші бөлік мынадай редакцияда жазылсын:</w:t>
      </w:r>
    </w:p>
    <w:bookmarkEnd w:id="494"/>
    <w:bookmarkStart w:name="z695" w:id="495"/>
    <w:p>
      <w:pPr>
        <w:spacing w:after="0"/>
        <w:ind w:left="0"/>
        <w:jc w:val="both"/>
      </w:pPr>
      <w:r>
        <w:rPr>
          <w:rFonts w:ascii="Times New Roman"/>
          <w:b w:val="false"/>
          <w:i w:val="false"/>
          <w:color w:val="000000"/>
          <w:sz w:val="28"/>
        </w:rPr>
        <w:t>
      "Құжатта белгіленген нысаналы даму параметрлері мемлекеттік басқару реформасының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bookmarkEnd w:id="495"/>
    <w:bookmarkStart w:name="z696" w:id="496"/>
    <w:p>
      <w:pPr>
        <w:spacing w:after="0"/>
        <w:ind w:left="0"/>
        <w:jc w:val="both"/>
      </w:pPr>
      <w:r>
        <w:rPr>
          <w:rFonts w:ascii="Times New Roman"/>
          <w:b w:val="false"/>
          <w:i w:val="false"/>
          <w:color w:val="000000"/>
          <w:sz w:val="28"/>
        </w:rPr>
        <w:t>
      "5-бөлім. Адамдарға бағдарланған мемлекеттік басқарудың жаңа моделін қалыптастыру" деген бөлімде:</w:t>
      </w:r>
    </w:p>
    <w:bookmarkEnd w:id="496"/>
    <w:bookmarkStart w:name="z697" w:id="497"/>
    <w:p>
      <w:pPr>
        <w:spacing w:after="0"/>
        <w:ind w:left="0"/>
        <w:jc w:val="both"/>
      </w:pPr>
      <w:r>
        <w:rPr>
          <w:rFonts w:ascii="Times New Roman"/>
          <w:b w:val="false"/>
          <w:i w:val="false"/>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bookmarkEnd w:id="497"/>
    <w:bookmarkStart w:name="z698" w:id="498"/>
    <w:p>
      <w:pPr>
        <w:spacing w:after="0"/>
        <w:ind w:left="0"/>
        <w:jc w:val="both"/>
      </w:pPr>
      <w:r>
        <w:rPr>
          <w:rFonts w:ascii="Times New Roman"/>
          <w:b w:val="false"/>
          <w:i w:val="false"/>
          <w:color w:val="000000"/>
          <w:sz w:val="28"/>
        </w:rPr>
        <w:t>
      "3. Сыбайлас жемқорлыққа қарсы саясат" деген тармақта:</w:t>
      </w:r>
    </w:p>
    <w:bookmarkEnd w:id="498"/>
    <w:bookmarkStart w:name="z699" w:id="499"/>
    <w:p>
      <w:pPr>
        <w:spacing w:after="0"/>
        <w:ind w:left="0"/>
        <w:jc w:val="both"/>
      </w:pPr>
      <w:r>
        <w:rPr>
          <w:rFonts w:ascii="Times New Roman"/>
          <w:b w:val="false"/>
          <w:i w:val="false"/>
          <w:color w:val="000000"/>
          <w:sz w:val="28"/>
        </w:rPr>
        <w:t>
      сегізінші бөлік мынадай редакцияда жазылсын:</w:t>
      </w:r>
    </w:p>
    <w:bookmarkEnd w:id="499"/>
    <w:bookmarkStart w:name="z700" w:id="500"/>
    <w:p>
      <w:pPr>
        <w:spacing w:after="0"/>
        <w:ind w:left="0"/>
        <w:jc w:val="both"/>
      </w:pPr>
      <w:r>
        <w:rPr>
          <w:rFonts w:ascii="Times New Roman"/>
          <w:b w:val="false"/>
          <w:i w:val="false"/>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bookmarkEnd w:id="500"/>
    <w:bookmarkStart w:name="z701" w:id="501"/>
    <w:p>
      <w:pPr>
        <w:spacing w:after="0"/>
        <w:ind w:left="0"/>
        <w:jc w:val="both"/>
      </w:pPr>
      <w:r>
        <w:rPr>
          <w:rFonts w:ascii="Times New Roman"/>
          <w:b w:val="false"/>
          <w:i w:val="false"/>
          <w:color w:val="000000"/>
          <w:sz w:val="28"/>
        </w:rPr>
        <w:t>
      "6-бөлім. Тұжырымдаманы іске асыру" деген бөлімде:</w:t>
      </w:r>
    </w:p>
    <w:bookmarkEnd w:id="501"/>
    <w:bookmarkStart w:name="z702" w:id="502"/>
    <w:p>
      <w:pPr>
        <w:spacing w:after="0"/>
        <w:ind w:left="0"/>
        <w:jc w:val="both"/>
      </w:pPr>
      <w:r>
        <w:rPr>
          <w:rFonts w:ascii="Times New Roman"/>
          <w:b w:val="false"/>
          <w:i w:val="false"/>
          <w:color w:val="000000"/>
          <w:sz w:val="28"/>
        </w:rPr>
        <w:t>
      "6.1. Іске асыру стратегиясы, басымдықтары мен мерзімдері" деген кіші бөлімде:</w:t>
      </w:r>
    </w:p>
    <w:bookmarkEnd w:id="502"/>
    <w:bookmarkStart w:name="z703" w:id="503"/>
    <w:p>
      <w:pPr>
        <w:spacing w:after="0"/>
        <w:ind w:left="0"/>
        <w:jc w:val="both"/>
      </w:pPr>
      <w:r>
        <w:rPr>
          <w:rFonts w:ascii="Times New Roman"/>
          <w:b w:val="false"/>
          <w:i w:val="false"/>
          <w:color w:val="000000"/>
          <w:sz w:val="28"/>
        </w:rPr>
        <w:t>
      екінші бөлік мынадай редакцияда жазылсын:</w:t>
      </w:r>
    </w:p>
    <w:bookmarkEnd w:id="503"/>
    <w:bookmarkStart w:name="z704" w:id="504"/>
    <w:p>
      <w:pPr>
        <w:spacing w:after="0"/>
        <w:ind w:left="0"/>
        <w:jc w:val="both"/>
      </w:pPr>
      <w:r>
        <w:rPr>
          <w:rFonts w:ascii="Times New Roman"/>
          <w:b w:val="false"/>
          <w:i w:val="false"/>
          <w:color w:val="000000"/>
          <w:sz w:val="28"/>
        </w:rPr>
        <w:t>
      "Осы Тұжырымдаманың ережелері тиісті, оның ішінде мемлекеттік басқару 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басқаруды дамыту тұжырымдамасын, басқа да стратегиялық құжаттарды іске асыру арқылы іске асырылатын болады.";</w:t>
      </w:r>
    </w:p>
    <w:bookmarkEnd w:id="504"/>
    <w:bookmarkStart w:name="z705" w:id="505"/>
    <w:p>
      <w:pPr>
        <w:spacing w:after="0"/>
        <w:ind w:left="0"/>
        <w:jc w:val="both"/>
      </w:pPr>
      <w:r>
        <w:rPr>
          <w:rFonts w:ascii="Times New Roman"/>
          <w:b w:val="false"/>
          <w:i w:val="false"/>
          <w:color w:val="000000"/>
          <w:sz w:val="28"/>
        </w:rPr>
        <w:t>
      "6.2. Тұжырымдаманы іске асырудан күтілетін нәтижелер" деген кіші бөлімде:</w:t>
      </w:r>
    </w:p>
    <w:bookmarkEnd w:id="505"/>
    <w:bookmarkStart w:name="z706" w:id="506"/>
    <w:p>
      <w:pPr>
        <w:spacing w:after="0"/>
        <w:ind w:left="0"/>
        <w:jc w:val="both"/>
      </w:pPr>
      <w:r>
        <w:rPr>
          <w:rFonts w:ascii="Times New Roman"/>
          <w:b w:val="false"/>
          <w:i w:val="false"/>
          <w:color w:val="000000"/>
          <w:sz w:val="28"/>
        </w:rPr>
        <w:t>
      екінші абзац мынадай редакцияда жазылсын:</w:t>
      </w:r>
    </w:p>
    <w:bookmarkEnd w:id="506"/>
    <w:bookmarkStart w:name="z707" w:id="507"/>
    <w:p>
      <w:pPr>
        <w:spacing w:after="0"/>
        <w:ind w:left="0"/>
        <w:jc w:val="both"/>
      </w:pPr>
      <w:r>
        <w:rPr>
          <w:rFonts w:ascii="Times New Roman"/>
          <w:b w:val="false"/>
          <w:i w:val="false"/>
          <w:color w:val="000000"/>
          <w:sz w:val="28"/>
        </w:rPr>
        <w:t>
      "Дүниежүзілік Банктің Мемлекеттік басқару тиімділігінің индексі бойынша – 80 процентильден төмен емес;".</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 ақпандағы</w:t>
            </w:r>
            <w:r>
              <w:br/>
            </w:r>
            <w:r>
              <w:rPr>
                <w:rFonts w:ascii="Times New Roman"/>
                <w:b w:val="false"/>
                <w:i w:val="false"/>
                <w:color w:val="000000"/>
                <w:sz w:val="20"/>
              </w:rPr>
              <w:t>№ 802 Жарлығына</w:t>
            </w:r>
            <w:r>
              <w:br/>
            </w:r>
            <w:r>
              <w:rPr>
                <w:rFonts w:ascii="Times New Roman"/>
                <w:b w:val="false"/>
                <w:i w:val="false"/>
                <w:color w:val="000000"/>
                <w:sz w:val="20"/>
              </w:rPr>
              <w:t>ҚОСЫМША</w:t>
            </w:r>
          </w:p>
        </w:tc>
      </w:tr>
    </w:tbl>
    <w:bookmarkStart w:name="z709" w:id="508"/>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508"/>
    <w:bookmarkStart w:name="z710" w:id="509"/>
    <w:p>
      <w:pPr>
        <w:spacing w:after="0"/>
        <w:ind w:left="0"/>
        <w:jc w:val="both"/>
      </w:pPr>
      <w:r>
        <w:rPr>
          <w:rFonts w:ascii="Times New Roman"/>
          <w:b w:val="false"/>
          <w:i w:val="false"/>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w:t>
      </w:r>
      <w:r>
        <w:rPr>
          <w:rFonts w:ascii="Times New Roman"/>
          <w:b w:val="false"/>
          <w:i w:val="false"/>
          <w:color w:val="000000"/>
          <w:sz w:val="28"/>
        </w:rPr>
        <w:t>Жарлығы</w:t>
      </w:r>
      <w:r>
        <w:rPr>
          <w:rFonts w:ascii="Times New Roman"/>
          <w:b w:val="false"/>
          <w:i w:val="false"/>
          <w:color w:val="000000"/>
          <w:sz w:val="28"/>
        </w:rPr>
        <w:t>.</w:t>
      </w:r>
    </w:p>
    <w:bookmarkEnd w:id="509"/>
    <w:bookmarkStart w:name="z711" w:id="510"/>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510"/>
    <w:bookmarkStart w:name="z712" w:id="511"/>
    <w:p>
      <w:pPr>
        <w:spacing w:after="0"/>
        <w:ind w:left="0"/>
        <w:jc w:val="both"/>
      </w:pPr>
      <w:r>
        <w:rPr>
          <w:rFonts w:ascii="Times New Roman"/>
          <w:b w:val="false"/>
          <w:i w:val="false"/>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w:t>
      </w:r>
      <w:r>
        <w:rPr>
          <w:rFonts w:ascii="Times New Roman"/>
          <w:b w:val="false"/>
          <w:i w:val="false"/>
          <w:color w:val="000000"/>
          <w:sz w:val="28"/>
        </w:rPr>
        <w:t>Жарлығы</w:t>
      </w:r>
      <w:r>
        <w:rPr>
          <w:rFonts w:ascii="Times New Roman"/>
          <w:b w:val="false"/>
          <w:i w:val="false"/>
          <w:color w:val="000000"/>
          <w:sz w:val="28"/>
        </w:rPr>
        <w:t>.</w:t>
      </w:r>
    </w:p>
    <w:bookmarkEnd w:id="5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